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17" w:rsidRDefault="00A75B17" w:rsidP="00AE3E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3725F" w:rsidRPr="00A3725F" w:rsidRDefault="00201471" w:rsidP="00A37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25F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</w:t>
      </w:r>
      <w:r w:rsidR="00087078" w:rsidRPr="00A3725F">
        <w:rPr>
          <w:rFonts w:ascii="Times New Roman" w:hAnsi="Times New Roman" w:cs="Times New Roman"/>
          <w:b/>
          <w:sz w:val="28"/>
          <w:szCs w:val="28"/>
        </w:rPr>
        <w:t>учреждение Овстугская</w:t>
      </w:r>
      <w:r w:rsidRPr="00A3725F">
        <w:rPr>
          <w:rFonts w:ascii="Times New Roman" w:hAnsi="Times New Roman" w:cs="Times New Roman"/>
          <w:b/>
          <w:sz w:val="28"/>
          <w:szCs w:val="28"/>
        </w:rPr>
        <w:t xml:space="preserve"> ордена «Знак Почета» средняя общеобразовательная школа </w:t>
      </w:r>
    </w:p>
    <w:p w:rsidR="00201471" w:rsidRPr="00A3725F" w:rsidRDefault="00201471" w:rsidP="00A37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25F"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proofErr w:type="spellStart"/>
      <w:r w:rsidRPr="00A3725F">
        <w:rPr>
          <w:rFonts w:ascii="Times New Roman" w:hAnsi="Times New Roman" w:cs="Times New Roman"/>
          <w:b/>
          <w:sz w:val="28"/>
          <w:szCs w:val="28"/>
        </w:rPr>
        <w:t>Ф.И.Тютчева</w:t>
      </w:r>
      <w:proofErr w:type="spellEnd"/>
    </w:p>
    <w:p w:rsidR="00201471" w:rsidRDefault="00201471" w:rsidP="002014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0F4" w:rsidRDefault="009C70F4" w:rsidP="002014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0F4" w:rsidRPr="009C70F4" w:rsidRDefault="009C70F4" w:rsidP="009C7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lk49693620"/>
    </w:p>
    <w:bookmarkEnd w:id="1"/>
    <w:p w:rsidR="00201471" w:rsidRPr="0084258D" w:rsidRDefault="00A3725F" w:rsidP="002014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FAE470D" wp14:editId="7BE88A12">
            <wp:extent cx="6629400" cy="148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471" w:rsidRDefault="00201471" w:rsidP="00201471">
      <w:pPr>
        <w:keepNext/>
        <w:spacing w:before="240" w:after="60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</w:p>
    <w:p w:rsidR="00201471" w:rsidRDefault="00201471" w:rsidP="00201471">
      <w:pPr>
        <w:keepNext/>
        <w:spacing w:before="240" w:after="60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</w:p>
    <w:p w:rsidR="00A3725F" w:rsidRPr="0084258D" w:rsidRDefault="00A3725F" w:rsidP="00201471">
      <w:pPr>
        <w:keepNext/>
        <w:spacing w:before="240" w:after="60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</w:p>
    <w:p w:rsidR="00201471" w:rsidRPr="0084258D" w:rsidRDefault="00201471" w:rsidP="00201471">
      <w:pPr>
        <w:keepNext/>
        <w:spacing w:before="240" w:after="60"/>
        <w:ind w:left="360"/>
        <w:jc w:val="center"/>
        <w:outlineLvl w:val="2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84258D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Рабочая программа </w:t>
      </w:r>
    </w:p>
    <w:p w:rsidR="00201471" w:rsidRPr="0084258D" w:rsidRDefault="00201471" w:rsidP="00201471">
      <w:pPr>
        <w:keepNext/>
        <w:spacing w:before="240" w:after="60"/>
        <w:ind w:left="36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84258D">
        <w:rPr>
          <w:rFonts w:ascii="Times New Roman" w:hAnsi="Times New Roman" w:cs="Times New Roman"/>
          <w:b/>
          <w:bCs/>
          <w:sz w:val="32"/>
          <w:szCs w:val="32"/>
        </w:rPr>
        <w:t xml:space="preserve">по учебному предмету </w:t>
      </w:r>
    </w:p>
    <w:p w:rsidR="00201471" w:rsidRPr="0084258D" w:rsidRDefault="00201471" w:rsidP="00201471">
      <w:pPr>
        <w:keepNext/>
        <w:spacing w:before="240" w:after="60"/>
        <w:ind w:left="36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84258D">
        <w:rPr>
          <w:rFonts w:ascii="Times New Roman" w:hAnsi="Times New Roman" w:cs="Times New Roman"/>
          <w:b/>
          <w:bCs/>
          <w:sz w:val="32"/>
          <w:szCs w:val="32"/>
        </w:rPr>
        <w:t>«ИСТОРИЯ»</w:t>
      </w:r>
    </w:p>
    <w:p w:rsidR="00201471" w:rsidRPr="0084258D" w:rsidRDefault="00201471" w:rsidP="00201471">
      <w:pPr>
        <w:keepNext/>
        <w:spacing w:before="240" w:after="60"/>
        <w:ind w:left="36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84258D">
        <w:rPr>
          <w:rFonts w:ascii="Times New Roman" w:hAnsi="Times New Roman" w:cs="Times New Roman"/>
          <w:b/>
          <w:bCs/>
          <w:sz w:val="32"/>
          <w:szCs w:val="32"/>
        </w:rPr>
        <w:t>для обучающихся</w:t>
      </w:r>
      <w:r w:rsidR="009C70F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84258D">
        <w:rPr>
          <w:rFonts w:ascii="Times New Roman" w:hAnsi="Times New Roman" w:cs="Times New Roman"/>
          <w:b/>
          <w:bCs/>
          <w:sz w:val="32"/>
          <w:szCs w:val="32"/>
        </w:rPr>
        <w:t xml:space="preserve"> класса</w:t>
      </w:r>
    </w:p>
    <w:p w:rsidR="00201471" w:rsidRPr="0084258D" w:rsidRDefault="00201471" w:rsidP="00201471">
      <w:pPr>
        <w:autoSpaceDE w:val="0"/>
        <w:autoSpaceDN w:val="0"/>
        <w:rPr>
          <w:rFonts w:ascii="Times New Roman" w:hAnsi="Times New Roman" w:cs="Times New Roman"/>
          <w:sz w:val="32"/>
          <w:szCs w:val="32"/>
        </w:rPr>
      </w:pPr>
    </w:p>
    <w:p w:rsidR="00201471" w:rsidRDefault="00201471" w:rsidP="00757686">
      <w:pPr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</w:p>
    <w:p w:rsidR="009C70F4" w:rsidRPr="0084258D" w:rsidRDefault="009C70F4" w:rsidP="00757686">
      <w:pPr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</w:p>
    <w:p w:rsidR="00201471" w:rsidRPr="0084258D" w:rsidRDefault="00201471" w:rsidP="009C70F4">
      <w:pPr>
        <w:autoSpaceDE w:val="0"/>
        <w:autoSpaceDN w:val="0"/>
        <w:spacing w:after="0" w:line="360" w:lineRule="auto"/>
        <w:ind w:left="3969" w:firstLine="113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258D">
        <w:rPr>
          <w:rFonts w:ascii="Times New Roman" w:hAnsi="Times New Roman" w:cs="Times New Roman"/>
          <w:b/>
          <w:sz w:val="28"/>
          <w:szCs w:val="28"/>
        </w:rPr>
        <w:t>Программа разработана</w:t>
      </w:r>
    </w:p>
    <w:p w:rsidR="00087078" w:rsidRPr="00087078" w:rsidRDefault="009C70F4" w:rsidP="009C70F4">
      <w:pPr>
        <w:autoSpaceDE w:val="0"/>
        <w:autoSpaceDN w:val="0"/>
        <w:spacing w:after="0" w:line="360" w:lineRule="auto"/>
        <w:ind w:left="3969"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Мельниковым Сергеем Николаевичем</w:t>
      </w:r>
      <w:r w:rsidR="00087078" w:rsidRPr="00087078">
        <w:rPr>
          <w:rFonts w:ascii="Times New Roman" w:hAnsi="Times New Roman" w:cs="Times New Roman"/>
          <w:sz w:val="28"/>
          <w:szCs w:val="28"/>
        </w:rPr>
        <w:t>,</w:t>
      </w:r>
    </w:p>
    <w:p w:rsidR="00087078" w:rsidRPr="00087078" w:rsidRDefault="00087078" w:rsidP="009C70F4">
      <w:pPr>
        <w:autoSpaceDE w:val="0"/>
        <w:autoSpaceDN w:val="0"/>
        <w:spacing w:after="0" w:line="360" w:lineRule="auto"/>
        <w:ind w:left="3969" w:firstLine="1134"/>
        <w:jc w:val="right"/>
        <w:rPr>
          <w:rFonts w:ascii="Times New Roman" w:hAnsi="Times New Roman" w:cs="Times New Roman"/>
          <w:sz w:val="28"/>
          <w:szCs w:val="28"/>
        </w:rPr>
      </w:pPr>
      <w:r w:rsidRPr="00087078">
        <w:rPr>
          <w:rFonts w:ascii="Times New Roman" w:hAnsi="Times New Roman" w:cs="Times New Roman"/>
          <w:sz w:val="28"/>
          <w:szCs w:val="28"/>
        </w:rPr>
        <w:t>учителем истории</w:t>
      </w:r>
    </w:p>
    <w:p w:rsidR="00087078" w:rsidRPr="00087078" w:rsidRDefault="00087078" w:rsidP="009C70F4">
      <w:pPr>
        <w:autoSpaceDE w:val="0"/>
        <w:autoSpaceDN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1471" w:rsidRPr="0084258D" w:rsidRDefault="00201471" w:rsidP="00087078">
      <w:pPr>
        <w:autoSpaceDE w:val="0"/>
        <w:autoSpaceDN w:val="0"/>
        <w:spacing w:after="0" w:line="360" w:lineRule="auto"/>
        <w:ind w:left="3969" w:firstLine="1134"/>
        <w:rPr>
          <w:rFonts w:ascii="Times New Roman" w:hAnsi="Times New Roman" w:cs="Times New Roman"/>
          <w:sz w:val="28"/>
          <w:szCs w:val="28"/>
        </w:rPr>
      </w:pPr>
    </w:p>
    <w:p w:rsidR="00201471" w:rsidRPr="0084258D" w:rsidRDefault="00201471" w:rsidP="00201471">
      <w:pPr>
        <w:autoSpaceDE w:val="0"/>
        <w:autoSpaceDN w:val="0"/>
        <w:ind w:left="3969"/>
        <w:rPr>
          <w:rFonts w:ascii="Times New Roman" w:hAnsi="Times New Roman" w:cs="Times New Roman"/>
          <w:sz w:val="20"/>
          <w:szCs w:val="20"/>
        </w:rPr>
      </w:pPr>
    </w:p>
    <w:p w:rsidR="009C70F4" w:rsidRPr="0084258D" w:rsidRDefault="009C70F4" w:rsidP="00201471">
      <w:pPr>
        <w:rPr>
          <w:rFonts w:ascii="Times New Roman" w:hAnsi="Times New Roman" w:cs="Times New Roman"/>
          <w:sz w:val="28"/>
          <w:szCs w:val="28"/>
        </w:rPr>
      </w:pPr>
    </w:p>
    <w:p w:rsidR="00087078" w:rsidRDefault="004D1D61" w:rsidP="000870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Овстуг, 20</w:t>
      </w:r>
      <w:r w:rsidR="009C70F4">
        <w:rPr>
          <w:rFonts w:ascii="Times New Roman" w:hAnsi="Times New Roman" w:cs="Times New Roman"/>
          <w:sz w:val="28"/>
          <w:szCs w:val="28"/>
        </w:rPr>
        <w:t>20</w:t>
      </w:r>
      <w:r w:rsidR="00201471" w:rsidRPr="0084258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57686" w:rsidRDefault="00757686" w:rsidP="0008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471" w:rsidRPr="00257C2B" w:rsidRDefault="00201471" w:rsidP="0008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C2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01471" w:rsidRPr="007031B2" w:rsidRDefault="00201471" w:rsidP="000870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C03">
        <w:rPr>
          <w:rFonts w:ascii="Times New Roman" w:hAnsi="Times New Roman" w:cs="Times New Roman"/>
          <w:sz w:val="24"/>
          <w:szCs w:val="24"/>
        </w:rPr>
        <w:t xml:space="preserve">Рабочая программа учебного </w:t>
      </w:r>
      <w:r w:rsidRPr="007031B2">
        <w:rPr>
          <w:rFonts w:ascii="Times New Roman" w:hAnsi="Times New Roman" w:cs="Times New Roman"/>
          <w:sz w:val="24"/>
          <w:szCs w:val="24"/>
        </w:rPr>
        <w:t>предмета «</w:t>
      </w:r>
      <w:r>
        <w:rPr>
          <w:rFonts w:ascii="Times New Roman" w:hAnsi="Times New Roman" w:cs="Times New Roman"/>
          <w:sz w:val="24"/>
          <w:szCs w:val="24"/>
        </w:rPr>
        <w:t>Истор</w:t>
      </w:r>
      <w:r w:rsidRPr="007031B2">
        <w:rPr>
          <w:rFonts w:ascii="Times New Roman" w:hAnsi="Times New Roman" w:cs="Times New Roman"/>
          <w:sz w:val="24"/>
          <w:szCs w:val="24"/>
        </w:rPr>
        <w:t xml:space="preserve">ия» для обучающихся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031B2">
        <w:rPr>
          <w:rFonts w:ascii="Times New Roman" w:hAnsi="Times New Roman" w:cs="Times New Roman"/>
          <w:sz w:val="24"/>
          <w:szCs w:val="24"/>
        </w:rPr>
        <w:t xml:space="preserve"> класса (далее Программа) разработана с </w:t>
      </w:r>
      <w:r w:rsidR="00087078" w:rsidRPr="007031B2">
        <w:rPr>
          <w:rFonts w:ascii="Times New Roman" w:hAnsi="Times New Roman" w:cs="Times New Roman"/>
          <w:sz w:val="24"/>
          <w:szCs w:val="24"/>
        </w:rPr>
        <w:t>учетом следующих</w:t>
      </w:r>
      <w:r w:rsidRPr="007031B2">
        <w:rPr>
          <w:rFonts w:ascii="Times New Roman" w:hAnsi="Times New Roman" w:cs="Times New Roman"/>
          <w:sz w:val="24"/>
          <w:szCs w:val="24"/>
        </w:rPr>
        <w:t xml:space="preserve"> нормативно-правовых документов:</w:t>
      </w:r>
    </w:p>
    <w:p w:rsidR="00201471" w:rsidRDefault="00201471" w:rsidP="00087078">
      <w:pPr>
        <w:pStyle w:val="a5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</w:t>
      </w:r>
      <w:r w:rsidRPr="00B31C03">
        <w:rPr>
          <w:rFonts w:ascii="Times New Roman" w:hAnsi="Times New Roman"/>
          <w:sz w:val="24"/>
          <w:szCs w:val="24"/>
        </w:rPr>
        <w:t xml:space="preserve"> Российской Федерации «Об образовании в Российской Федерации» </w:t>
      </w:r>
      <w:r>
        <w:rPr>
          <w:rFonts w:ascii="Times New Roman" w:hAnsi="Times New Roman"/>
          <w:sz w:val="24"/>
          <w:szCs w:val="24"/>
        </w:rPr>
        <w:t>от 29 декабря 2012 года №273-ФЗ (с изменениями и дополнениями);</w:t>
      </w:r>
    </w:p>
    <w:p w:rsidR="00C51F95" w:rsidRPr="00C5410E" w:rsidRDefault="00C51F95" w:rsidP="00C51F95">
      <w:pPr>
        <w:pStyle w:val="a5"/>
        <w:numPr>
          <w:ilvl w:val="0"/>
          <w:numId w:val="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C5410E">
        <w:rPr>
          <w:rFonts w:ascii="Times New Roman" w:hAnsi="Times New Roman"/>
          <w:sz w:val="24"/>
          <w:szCs w:val="24"/>
        </w:rPr>
        <w:t xml:space="preserve">ФГОС ООО (утв. Приказом </w:t>
      </w:r>
      <w:proofErr w:type="spellStart"/>
      <w:r w:rsidRPr="00C5410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5410E">
        <w:rPr>
          <w:rFonts w:ascii="Times New Roman" w:hAnsi="Times New Roman"/>
          <w:sz w:val="24"/>
          <w:szCs w:val="24"/>
        </w:rPr>
        <w:t xml:space="preserve"> №1897 от 17.12.2010 года «Об утверждении федерального государственного образовательного стандарта общего образования» (с изменениями и дополнениями);</w:t>
      </w:r>
    </w:p>
    <w:p w:rsidR="00201471" w:rsidRDefault="00201471" w:rsidP="00087078">
      <w:pPr>
        <w:pStyle w:val="a5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31C03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B31C0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31C03">
        <w:rPr>
          <w:rFonts w:ascii="Times New Roman" w:hAnsi="Times New Roman"/>
          <w:sz w:val="24"/>
          <w:szCs w:val="24"/>
        </w:rPr>
        <w:t xml:space="preserve"> от 30.08.2013 </w:t>
      </w:r>
      <w:r w:rsidR="00087078" w:rsidRPr="00B31C03">
        <w:rPr>
          <w:rFonts w:ascii="Times New Roman" w:hAnsi="Times New Roman"/>
          <w:sz w:val="24"/>
          <w:szCs w:val="24"/>
        </w:rPr>
        <w:t>года №</w:t>
      </w:r>
      <w:r w:rsidRPr="00B31C03">
        <w:rPr>
          <w:rFonts w:ascii="Times New Roman" w:hAnsi="Times New Roman"/>
          <w:sz w:val="24"/>
          <w:szCs w:val="24"/>
        </w:rPr>
        <w:t xml:space="preserve">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/>
          <w:sz w:val="24"/>
          <w:szCs w:val="24"/>
        </w:rPr>
        <w:t>;</w:t>
      </w:r>
    </w:p>
    <w:p w:rsidR="00F2059D" w:rsidRPr="00F2059D" w:rsidRDefault="00F2059D" w:rsidP="00087078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435"/>
        <w:jc w:val="both"/>
        <w:rPr>
          <w:rFonts w:ascii="Times New Roman" w:hAnsi="Times New Roman"/>
          <w:sz w:val="24"/>
          <w:szCs w:val="24"/>
        </w:rPr>
      </w:pPr>
      <w:r w:rsidRPr="00453205">
        <w:rPr>
          <w:rFonts w:ascii="Times New Roman" w:hAnsi="Times New Roman"/>
          <w:bCs/>
          <w:sz w:val="24"/>
          <w:szCs w:val="24"/>
        </w:rPr>
        <w:t xml:space="preserve">Приказ Министерства </w:t>
      </w:r>
      <w:r>
        <w:rPr>
          <w:rFonts w:ascii="Times New Roman" w:hAnsi="Times New Roman"/>
          <w:bCs/>
          <w:sz w:val="24"/>
          <w:szCs w:val="24"/>
        </w:rPr>
        <w:t>просвещения</w:t>
      </w:r>
      <w:r w:rsidRPr="00453205">
        <w:rPr>
          <w:rFonts w:ascii="Times New Roman" w:hAnsi="Times New Roman"/>
          <w:bCs/>
          <w:sz w:val="24"/>
          <w:szCs w:val="24"/>
        </w:rPr>
        <w:t xml:space="preserve"> РФ от </w:t>
      </w:r>
      <w:r>
        <w:rPr>
          <w:rFonts w:ascii="Times New Roman" w:hAnsi="Times New Roman"/>
          <w:bCs/>
          <w:sz w:val="24"/>
          <w:szCs w:val="24"/>
        </w:rPr>
        <w:t>2</w:t>
      </w:r>
      <w:r w:rsidRPr="00453205">
        <w:rPr>
          <w:rFonts w:ascii="Times New Roman" w:hAnsi="Times New Roman"/>
          <w:bCs/>
          <w:sz w:val="24"/>
          <w:szCs w:val="24"/>
        </w:rPr>
        <w:t>8.</w:t>
      </w:r>
      <w:r>
        <w:rPr>
          <w:rFonts w:ascii="Times New Roman" w:hAnsi="Times New Roman"/>
          <w:bCs/>
          <w:sz w:val="24"/>
          <w:szCs w:val="24"/>
        </w:rPr>
        <w:t>12</w:t>
      </w:r>
      <w:r w:rsidRPr="00453205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8</w:t>
      </w:r>
      <w:r w:rsidRPr="00453205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345</w:t>
      </w:r>
      <w:r w:rsidRPr="00453205">
        <w:rPr>
          <w:rFonts w:ascii="Times New Roman" w:hAnsi="Times New Roman"/>
          <w:bCs/>
          <w:sz w:val="24"/>
          <w:szCs w:val="24"/>
        </w:rPr>
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  <w:hyperlink w:history="1">
        <w:r w:rsidRPr="00F2059D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приказа  Министерства просвещения РФ </w:t>
        </w:r>
        <w:r w:rsidRPr="00F2059D">
          <w:rPr>
            <w:rFonts w:ascii="Times New Roman" w:hAnsi="Times New Roman"/>
            <w:sz w:val="24"/>
            <w:szCs w:val="24"/>
          </w:rPr>
          <w:t>от 18.05.2020 г. № 249</w:t>
        </w:r>
        <w:r w:rsidRPr="00F2059D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28.12.2018 г. № 345»; </w:t>
        </w:r>
      </w:hyperlink>
    </w:p>
    <w:p w:rsidR="00201471" w:rsidRDefault="00201471" w:rsidP="00087078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435"/>
        <w:jc w:val="both"/>
        <w:rPr>
          <w:rFonts w:ascii="Times New Roman" w:hAnsi="Times New Roman"/>
          <w:sz w:val="24"/>
          <w:szCs w:val="24"/>
        </w:rPr>
      </w:pPr>
      <w:r w:rsidRPr="00B31C03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B31C0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4D1D61">
        <w:rPr>
          <w:rFonts w:ascii="Times New Roman" w:hAnsi="Times New Roman"/>
          <w:sz w:val="24"/>
          <w:szCs w:val="24"/>
        </w:rPr>
        <w:t xml:space="preserve"> </w:t>
      </w:r>
      <w:r w:rsidR="00087078" w:rsidRPr="00B31C03">
        <w:rPr>
          <w:rFonts w:ascii="Times New Roman" w:hAnsi="Times New Roman"/>
          <w:sz w:val="24"/>
          <w:szCs w:val="24"/>
        </w:rPr>
        <w:t>России от</w:t>
      </w:r>
      <w:r w:rsidRPr="00B31C03">
        <w:rPr>
          <w:rFonts w:ascii="Times New Roman" w:hAnsi="Times New Roman"/>
          <w:sz w:val="24"/>
          <w:szCs w:val="24"/>
        </w:rPr>
        <w:t xml:space="preserve"> 01.04.2005 № 03-417 «О перечне учебного и компьютерного оборудования для оснащения об</w:t>
      </w:r>
      <w:r>
        <w:rPr>
          <w:rFonts w:ascii="Times New Roman" w:hAnsi="Times New Roman"/>
          <w:sz w:val="24"/>
          <w:szCs w:val="24"/>
        </w:rPr>
        <w:t>разовательных учреждений»;</w:t>
      </w:r>
    </w:p>
    <w:p w:rsidR="00C51F95" w:rsidRPr="00A12808" w:rsidRDefault="00C51F95" w:rsidP="00C51F95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435"/>
        <w:jc w:val="both"/>
        <w:rPr>
          <w:rFonts w:ascii="Times New Roman" w:hAnsi="Times New Roman"/>
          <w:color w:val="FF0000"/>
          <w:sz w:val="24"/>
          <w:szCs w:val="24"/>
        </w:rPr>
      </w:pPr>
      <w:r w:rsidRPr="00C5410E">
        <w:rPr>
          <w:rFonts w:ascii="Times New Roman" w:hAnsi="Times New Roman"/>
          <w:sz w:val="24"/>
          <w:szCs w:val="24"/>
        </w:rPr>
        <w:t xml:space="preserve">ООП ООО </w:t>
      </w:r>
      <w:r>
        <w:rPr>
          <w:rFonts w:ascii="Times New Roman" w:hAnsi="Times New Roman"/>
          <w:sz w:val="24"/>
          <w:szCs w:val="24"/>
        </w:rPr>
        <w:t xml:space="preserve">(ФГОС) </w:t>
      </w:r>
      <w:r w:rsidRPr="00A12808">
        <w:rPr>
          <w:rFonts w:ascii="Times New Roman" w:hAnsi="Times New Roman"/>
          <w:sz w:val="24"/>
          <w:szCs w:val="24"/>
        </w:rPr>
        <w:t>(</w:t>
      </w:r>
      <w:proofErr w:type="gramStart"/>
      <w:r w:rsidRPr="00A12808">
        <w:rPr>
          <w:rFonts w:ascii="Times New Roman" w:hAnsi="Times New Roman"/>
          <w:sz w:val="24"/>
          <w:szCs w:val="24"/>
        </w:rPr>
        <w:t>принята</w:t>
      </w:r>
      <w:proofErr w:type="gramEnd"/>
      <w:r w:rsidRPr="00A12808">
        <w:rPr>
          <w:rFonts w:ascii="Times New Roman" w:hAnsi="Times New Roman"/>
          <w:sz w:val="24"/>
          <w:szCs w:val="24"/>
        </w:rPr>
        <w:t xml:space="preserve"> решением педсовета от </w:t>
      </w:r>
      <w:r>
        <w:rPr>
          <w:rFonts w:ascii="Times New Roman" w:hAnsi="Times New Roman"/>
          <w:sz w:val="24"/>
          <w:szCs w:val="24"/>
        </w:rPr>
        <w:t>29 мая</w:t>
      </w:r>
      <w:r w:rsidRPr="00A1280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A12808">
        <w:rPr>
          <w:rFonts w:ascii="Times New Roman" w:hAnsi="Times New Roman"/>
          <w:sz w:val="24"/>
          <w:szCs w:val="24"/>
        </w:rPr>
        <w:t xml:space="preserve"> г., протокол №</w:t>
      </w:r>
      <w:r>
        <w:rPr>
          <w:rFonts w:ascii="Times New Roman" w:hAnsi="Times New Roman"/>
          <w:sz w:val="24"/>
          <w:szCs w:val="24"/>
        </w:rPr>
        <w:t>8</w:t>
      </w:r>
      <w:r w:rsidRPr="00A12808">
        <w:rPr>
          <w:rFonts w:ascii="Times New Roman" w:hAnsi="Times New Roman"/>
          <w:sz w:val="24"/>
          <w:szCs w:val="24"/>
        </w:rPr>
        <w:t xml:space="preserve">, утв. приказом по МБОУ Овстугской СОШ № </w:t>
      </w:r>
      <w:r>
        <w:rPr>
          <w:rFonts w:ascii="Times New Roman" w:hAnsi="Times New Roman"/>
          <w:sz w:val="24"/>
          <w:szCs w:val="24"/>
        </w:rPr>
        <w:t>65 от 3</w:t>
      </w:r>
      <w:r w:rsidRPr="00A128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A1280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A12808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>)</w:t>
      </w:r>
      <w:r w:rsidRPr="00A12808">
        <w:rPr>
          <w:rFonts w:ascii="Times New Roman" w:hAnsi="Times New Roman"/>
          <w:sz w:val="24"/>
          <w:szCs w:val="24"/>
        </w:rPr>
        <w:t>;</w:t>
      </w:r>
    </w:p>
    <w:p w:rsidR="00201471" w:rsidRPr="00652BE8" w:rsidRDefault="00201471" w:rsidP="00087078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435"/>
        <w:jc w:val="both"/>
        <w:rPr>
          <w:rFonts w:ascii="Times New Roman" w:hAnsi="Times New Roman"/>
          <w:sz w:val="24"/>
          <w:szCs w:val="24"/>
        </w:rPr>
      </w:pPr>
      <w:r w:rsidRPr="00652BE8">
        <w:rPr>
          <w:rFonts w:ascii="Times New Roman" w:hAnsi="Times New Roman"/>
          <w:sz w:val="24"/>
          <w:szCs w:val="24"/>
        </w:rPr>
        <w:t xml:space="preserve">Учебный план </w:t>
      </w:r>
      <w:r w:rsidR="004D1D61">
        <w:rPr>
          <w:rFonts w:ascii="Times New Roman" w:hAnsi="Times New Roman"/>
          <w:sz w:val="24"/>
          <w:szCs w:val="24"/>
        </w:rPr>
        <w:t>МБОУ Овстугской СОШ на 20</w:t>
      </w:r>
      <w:r w:rsidR="009C70F4">
        <w:rPr>
          <w:rFonts w:ascii="Times New Roman" w:hAnsi="Times New Roman"/>
          <w:sz w:val="24"/>
          <w:szCs w:val="24"/>
        </w:rPr>
        <w:t>20</w:t>
      </w:r>
      <w:r w:rsidR="004D1D61">
        <w:rPr>
          <w:rFonts w:ascii="Times New Roman" w:hAnsi="Times New Roman"/>
          <w:sz w:val="24"/>
          <w:szCs w:val="24"/>
        </w:rPr>
        <w:t xml:space="preserve"> – 202</w:t>
      </w:r>
      <w:r w:rsidR="009C70F4">
        <w:rPr>
          <w:rFonts w:ascii="Times New Roman" w:hAnsi="Times New Roman"/>
          <w:sz w:val="24"/>
          <w:szCs w:val="24"/>
        </w:rPr>
        <w:t>1</w:t>
      </w:r>
      <w:r w:rsidRPr="00652BE8">
        <w:rPr>
          <w:rFonts w:ascii="Times New Roman" w:hAnsi="Times New Roman"/>
          <w:sz w:val="24"/>
          <w:szCs w:val="24"/>
        </w:rPr>
        <w:t xml:space="preserve"> уч. год</w:t>
      </w:r>
    </w:p>
    <w:p w:rsidR="00201471" w:rsidRPr="00B31C03" w:rsidRDefault="00201471" w:rsidP="00087078">
      <w:pPr>
        <w:pStyle w:val="a5"/>
        <w:numPr>
          <w:ilvl w:val="0"/>
          <w:numId w:val="1"/>
        </w:numPr>
        <w:spacing w:after="0"/>
        <w:ind w:left="435"/>
        <w:jc w:val="both"/>
        <w:rPr>
          <w:rFonts w:ascii="Times New Roman" w:hAnsi="Times New Roman"/>
          <w:b/>
          <w:sz w:val="24"/>
          <w:szCs w:val="24"/>
        </w:rPr>
      </w:pPr>
      <w:r w:rsidRPr="00B31C03">
        <w:rPr>
          <w:rFonts w:ascii="Times New Roman" w:hAnsi="Times New Roman"/>
          <w:sz w:val="24"/>
          <w:szCs w:val="24"/>
        </w:rPr>
        <w:t xml:space="preserve">Календарный учебный график МБОУ </w:t>
      </w:r>
      <w:r>
        <w:rPr>
          <w:rFonts w:ascii="Times New Roman" w:hAnsi="Times New Roman"/>
          <w:sz w:val="24"/>
          <w:szCs w:val="24"/>
        </w:rPr>
        <w:t>Овстугс</w:t>
      </w:r>
      <w:r w:rsidRPr="00B31C03">
        <w:rPr>
          <w:rFonts w:ascii="Times New Roman" w:hAnsi="Times New Roman"/>
          <w:sz w:val="24"/>
          <w:szCs w:val="24"/>
        </w:rPr>
        <w:t>кой</w:t>
      </w:r>
      <w:r w:rsidR="004D1D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B31C03">
        <w:rPr>
          <w:rFonts w:ascii="Times New Roman" w:hAnsi="Times New Roman"/>
          <w:sz w:val="24"/>
          <w:szCs w:val="24"/>
        </w:rPr>
        <w:t>ОШ на 20</w:t>
      </w:r>
      <w:r w:rsidR="009C70F4">
        <w:rPr>
          <w:rFonts w:ascii="Times New Roman" w:hAnsi="Times New Roman"/>
          <w:sz w:val="24"/>
          <w:szCs w:val="24"/>
        </w:rPr>
        <w:t>20</w:t>
      </w:r>
      <w:r w:rsidRPr="00B31C03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>20</w:t>
      </w:r>
      <w:r w:rsidR="004D1D61">
        <w:rPr>
          <w:rFonts w:ascii="Times New Roman" w:hAnsi="Times New Roman"/>
          <w:sz w:val="24"/>
          <w:szCs w:val="24"/>
        </w:rPr>
        <w:t>2</w:t>
      </w:r>
      <w:r w:rsidR="009C70F4">
        <w:rPr>
          <w:rFonts w:ascii="Times New Roman" w:hAnsi="Times New Roman"/>
          <w:sz w:val="24"/>
          <w:szCs w:val="24"/>
        </w:rPr>
        <w:t>1</w:t>
      </w:r>
      <w:r w:rsidRPr="00B31C03">
        <w:rPr>
          <w:rFonts w:ascii="Times New Roman" w:hAnsi="Times New Roman"/>
          <w:sz w:val="24"/>
          <w:szCs w:val="24"/>
        </w:rPr>
        <w:t xml:space="preserve"> уч. </w:t>
      </w:r>
      <w:r>
        <w:rPr>
          <w:rFonts w:ascii="Times New Roman" w:hAnsi="Times New Roman"/>
          <w:sz w:val="24"/>
          <w:szCs w:val="24"/>
        </w:rPr>
        <w:t>г</w:t>
      </w:r>
      <w:r w:rsidRPr="00B31C03">
        <w:rPr>
          <w:rFonts w:ascii="Times New Roman" w:hAnsi="Times New Roman"/>
          <w:sz w:val="24"/>
          <w:szCs w:val="24"/>
        </w:rPr>
        <w:t>од</w:t>
      </w:r>
    </w:p>
    <w:p w:rsidR="00F2059D" w:rsidRPr="00A3725F" w:rsidRDefault="00201471" w:rsidP="00A3725F">
      <w:pPr>
        <w:pStyle w:val="a5"/>
        <w:numPr>
          <w:ilvl w:val="0"/>
          <w:numId w:val="1"/>
        </w:numPr>
        <w:spacing w:after="0"/>
        <w:ind w:left="435"/>
        <w:jc w:val="both"/>
        <w:rPr>
          <w:rFonts w:ascii="Times New Roman" w:hAnsi="Times New Roman"/>
          <w:b/>
          <w:sz w:val="24"/>
          <w:szCs w:val="24"/>
        </w:rPr>
      </w:pPr>
      <w:r w:rsidRPr="00B31C03">
        <w:rPr>
          <w:rFonts w:ascii="Times New Roman" w:hAnsi="Times New Roman"/>
          <w:sz w:val="24"/>
          <w:szCs w:val="24"/>
        </w:rPr>
        <w:t xml:space="preserve">Положение </w:t>
      </w:r>
      <w:r w:rsidRPr="00B31C03">
        <w:rPr>
          <w:rFonts w:ascii="Times New Roman" w:hAnsi="Times New Roman"/>
          <w:bCs/>
          <w:iCs/>
          <w:sz w:val="24"/>
          <w:szCs w:val="24"/>
        </w:rPr>
        <w:t xml:space="preserve">о рабочей программе </w:t>
      </w:r>
      <w:r w:rsidRPr="00B31C03">
        <w:rPr>
          <w:rFonts w:ascii="Times New Roman" w:hAnsi="Times New Roman"/>
          <w:sz w:val="24"/>
          <w:szCs w:val="24"/>
        </w:rPr>
        <w:t xml:space="preserve">учебных предметов, курсов, в том числе внеурочной деятельности </w:t>
      </w:r>
      <w:r w:rsidRPr="00B31C03">
        <w:rPr>
          <w:rFonts w:ascii="Times New Roman" w:hAnsi="Times New Roman"/>
          <w:bCs/>
          <w:iCs/>
          <w:sz w:val="24"/>
          <w:szCs w:val="24"/>
        </w:rPr>
        <w:t xml:space="preserve">МБОУ </w:t>
      </w:r>
      <w:r>
        <w:rPr>
          <w:rFonts w:ascii="Times New Roman" w:hAnsi="Times New Roman"/>
          <w:bCs/>
          <w:iCs/>
          <w:sz w:val="24"/>
          <w:szCs w:val="24"/>
        </w:rPr>
        <w:t>Овстугс</w:t>
      </w:r>
      <w:r w:rsidRPr="00B31C03">
        <w:rPr>
          <w:rFonts w:ascii="Times New Roman" w:hAnsi="Times New Roman"/>
          <w:bCs/>
          <w:iCs/>
          <w:sz w:val="24"/>
          <w:szCs w:val="24"/>
        </w:rPr>
        <w:t>кой</w:t>
      </w:r>
      <w:r w:rsidR="004D1D61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С</w:t>
      </w:r>
      <w:r w:rsidRPr="00B31C03">
        <w:rPr>
          <w:rFonts w:ascii="Times New Roman" w:hAnsi="Times New Roman"/>
          <w:bCs/>
          <w:iCs/>
          <w:sz w:val="24"/>
          <w:szCs w:val="24"/>
        </w:rPr>
        <w:t>ОШ</w:t>
      </w:r>
      <w:r>
        <w:rPr>
          <w:rFonts w:ascii="Times New Roman" w:hAnsi="Times New Roman"/>
          <w:bCs/>
          <w:iCs/>
          <w:sz w:val="24"/>
          <w:szCs w:val="24"/>
        </w:rPr>
        <w:t xml:space="preserve">, утв. </w:t>
      </w:r>
      <w:r w:rsidR="004D1D61">
        <w:rPr>
          <w:rFonts w:ascii="Times New Roman" w:hAnsi="Times New Roman"/>
          <w:bCs/>
          <w:iCs/>
          <w:sz w:val="24"/>
          <w:szCs w:val="24"/>
        </w:rPr>
        <w:t>П</w:t>
      </w:r>
      <w:r>
        <w:rPr>
          <w:rFonts w:ascii="Times New Roman" w:hAnsi="Times New Roman"/>
          <w:bCs/>
          <w:iCs/>
          <w:sz w:val="24"/>
          <w:szCs w:val="24"/>
        </w:rPr>
        <w:t>риказом</w:t>
      </w:r>
      <w:r w:rsidR="004D1D61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по МБОУ Овстугской СОШ № 62/1 от 01.06.2016 г.</w:t>
      </w:r>
    </w:p>
    <w:p w:rsidR="004D1D61" w:rsidRPr="004D1D61" w:rsidRDefault="004D1D61" w:rsidP="00F76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D61">
        <w:rPr>
          <w:rFonts w:ascii="Times New Roman" w:hAnsi="Times New Roman" w:cs="Times New Roman"/>
          <w:sz w:val="24"/>
          <w:szCs w:val="24"/>
        </w:rPr>
        <w:t>Программа разработана на основе авторской программы:</w:t>
      </w:r>
    </w:p>
    <w:p w:rsidR="004D1D61" w:rsidRPr="004D1D61" w:rsidRDefault="004D1D61" w:rsidP="00F76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D61">
        <w:rPr>
          <w:rFonts w:ascii="Times New Roman" w:hAnsi="Times New Roman" w:cs="Times New Roman"/>
          <w:sz w:val="24"/>
          <w:szCs w:val="24"/>
        </w:rPr>
        <w:t xml:space="preserve">1) Всеобщая история. Рабочие программы. Предметная линия учебников А. А. </w:t>
      </w:r>
      <w:proofErr w:type="spellStart"/>
      <w:r w:rsidRPr="004D1D61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4D1D61">
        <w:rPr>
          <w:rFonts w:ascii="Times New Roman" w:hAnsi="Times New Roman" w:cs="Times New Roman"/>
          <w:sz w:val="24"/>
          <w:szCs w:val="24"/>
        </w:rPr>
        <w:t xml:space="preserve"> — О. С. </w:t>
      </w:r>
      <w:proofErr w:type="spellStart"/>
      <w:r w:rsidRPr="004D1D61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4D1D61">
        <w:rPr>
          <w:rFonts w:ascii="Times New Roman" w:hAnsi="Times New Roman" w:cs="Times New Roman"/>
          <w:sz w:val="24"/>
          <w:szCs w:val="24"/>
        </w:rPr>
        <w:t xml:space="preserve">-Цюпы. 5—9 классы: пособие для учителей </w:t>
      </w:r>
      <w:proofErr w:type="spellStart"/>
      <w:r w:rsidRPr="004D1D61">
        <w:rPr>
          <w:rFonts w:ascii="Times New Roman" w:hAnsi="Times New Roman" w:cs="Times New Roman"/>
          <w:sz w:val="24"/>
          <w:szCs w:val="24"/>
        </w:rPr>
        <w:t>общеобразоват</w:t>
      </w:r>
      <w:proofErr w:type="gramStart"/>
      <w:r w:rsidRPr="004D1D6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D1D61">
        <w:rPr>
          <w:rFonts w:ascii="Times New Roman" w:hAnsi="Times New Roman" w:cs="Times New Roman"/>
          <w:sz w:val="24"/>
          <w:szCs w:val="24"/>
        </w:rPr>
        <w:t>рганизаций</w:t>
      </w:r>
      <w:proofErr w:type="spellEnd"/>
      <w:r w:rsidRPr="004D1D61">
        <w:rPr>
          <w:rFonts w:ascii="Times New Roman" w:hAnsi="Times New Roman" w:cs="Times New Roman"/>
          <w:sz w:val="24"/>
          <w:szCs w:val="24"/>
        </w:rPr>
        <w:t xml:space="preserve"> / [А. А. </w:t>
      </w:r>
      <w:proofErr w:type="spellStart"/>
      <w:r w:rsidRPr="004D1D61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4D1D61">
        <w:rPr>
          <w:rFonts w:ascii="Times New Roman" w:hAnsi="Times New Roman" w:cs="Times New Roman"/>
          <w:sz w:val="24"/>
          <w:szCs w:val="24"/>
        </w:rPr>
        <w:t xml:space="preserve">, Г. И. </w:t>
      </w:r>
      <w:proofErr w:type="spellStart"/>
      <w:r w:rsidRPr="004D1D61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4D1D61">
        <w:rPr>
          <w:rFonts w:ascii="Times New Roman" w:hAnsi="Times New Roman" w:cs="Times New Roman"/>
          <w:sz w:val="24"/>
          <w:szCs w:val="24"/>
        </w:rPr>
        <w:t>, Н. И. Шевченко и др.]. - М.: Просвещение,2014.</w:t>
      </w:r>
    </w:p>
    <w:p w:rsidR="004D1D61" w:rsidRPr="004D1D61" w:rsidRDefault="004D1D61" w:rsidP="00F76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D61">
        <w:rPr>
          <w:rFonts w:ascii="Times New Roman" w:hAnsi="Times New Roman" w:cs="Times New Roman"/>
          <w:sz w:val="24"/>
          <w:szCs w:val="24"/>
        </w:rPr>
        <w:t>2)История России. 6-10 классы: рабочая программа/И.Л. Андреев, О.В. Волобуев, Л.М. Ляшенко – М: Дрофа, 2016.</w:t>
      </w:r>
    </w:p>
    <w:p w:rsidR="00F2059D" w:rsidRDefault="004D1D61" w:rsidP="00A37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D61">
        <w:rPr>
          <w:rFonts w:ascii="Times New Roman" w:hAnsi="Times New Roman" w:cs="Times New Roman"/>
          <w:sz w:val="24"/>
          <w:szCs w:val="24"/>
        </w:rPr>
        <w:t xml:space="preserve">На изучение </w:t>
      </w:r>
      <w:r>
        <w:rPr>
          <w:rFonts w:ascii="Times New Roman" w:hAnsi="Times New Roman" w:cs="Times New Roman"/>
          <w:sz w:val="24"/>
          <w:szCs w:val="24"/>
        </w:rPr>
        <w:t>учебного предмета «История» в 9</w:t>
      </w:r>
      <w:r w:rsidRPr="004D1D61">
        <w:rPr>
          <w:rFonts w:ascii="Times New Roman" w:hAnsi="Times New Roman" w:cs="Times New Roman"/>
          <w:sz w:val="24"/>
          <w:szCs w:val="24"/>
        </w:rPr>
        <w:t xml:space="preserve"> классе отводится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D61">
        <w:rPr>
          <w:rFonts w:ascii="Times New Roman" w:hAnsi="Times New Roman" w:cs="Times New Roman"/>
          <w:sz w:val="24"/>
          <w:szCs w:val="24"/>
        </w:rPr>
        <w:t>часа в неделю</w:t>
      </w:r>
      <w:r>
        <w:rPr>
          <w:rFonts w:ascii="Times New Roman" w:hAnsi="Times New Roman" w:cs="Times New Roman"/>
          <w:sz w:val="24"/>
          <w:szCs w:val="24"/>
        </w:rPr>
        <w:t xml:space="preserve"> (68</w:t>
      </w:r>
      <w:r w:rsidRPr="004D1D61">
        <w:rPr>
          <w:rFonts w:ascii="Times New Roman" w:hAnsi="Times New Roman" w:cs="Times New Roman"/>
          <w:sz w:val="24"/>
          <w:szCs w:val="24"/>
        </w:rPr>
        <w:t xml:space="preserve"> часов за учебный год).</w:t>
      </w:r>
    </w:p>
    <w:p w:rsidR="004D1D61" w:rsidRPr="004D1D61" w:rsidRDefault="004D1D61" w:rsidP="00F76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D61">
        <w:rPr>
          <w:rFonts w:ascii="Times New Roman" w:hAnsi="Times New Roman" w:cs="Times New Roman"/>
          <w:sz w:val="24"/>
          <w:szCs w:val="24"/>
        </w:rPr>
        <w:t>Программа соответствует учебникам</w:t>
      </w:r>
      <w:r w:rsidR="00C51F95">
        <w:rPr>
          <w:rFonts w:ascii="Times New Roman" w:hAnsi="Times New Roman" w:cs="Times New Roman"/>
          <w:sz w:val="24"/>
          <w:szCs w:val="24"/>
        </w:rPr>
        <w:t>:</w:t>
      </w:r>
    </w:p>
    <w:p w:rsidR="004D1D61" w:rsidRPr="004D1D61" w:rsidRDefault="004D1D61" w:rsidP="00F764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D61">
        <w:rPr>
          <w:rFonts w:ascii="Times New Roman" w:hAnsi="Times New Roman" w:cs="Times New Roman"/>
          <w:sz w:val="24"/>
          <w:szCs w:val="24"/>
        </w:rPr>
        <w:t>•</w:t>
      </w:r>
      <w:r w:rsidRPr="004D1D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D1D61">
        <w:rPr>
          <w:rFonts w:ascii="Times New Roman" w:hAnsi="Times New Roman" w:cs="Times New Roman"/>
          <w:i/>
          <w:sz w:val="24"/>
          <w:szCs w:val="24"/>
        </w:rPr>
        <w:t>Юдовская</w:t>
      </w:r>
      <w:proofErr w:type="spellEnd"/>
      <w:r w:rsidRPr="004D1D61">
        <w:rPr>
          <w:rFonts w:ascii="Times New Roman" w:hAnsi="Times New Roman" w:cs="Times New Roman"/>
          <w:i/>
          <w:sz w:val="24"/>
          <w:szCs w:val="24"/>
        </w:rPr>
        <w:t xml:space="preserve"> А.Я., Баранов П.А., Ванюшкина Л.М. Всеобщая история. Истор</w:t>
      </w:r>
      <w:r w:rsidR="00096566">
        <w:rPr>
          <w:rFonts w:ascii="Times New Roman" w:hAnsi="Times New Roman" w:cs="Times New Roman"/>
          <w:i/>
          <w:sz w:val="24"/>
          <w:szCs w:val="24"/>
        </w:rPr>
        <w:t xml:space="preserve">ия нового времени. Учебник для </w:t>
      </w:r>
      <w:r w:rsidR="00C51F95">
        <w:rPr>
          <w:rFonts w:ascii="Times New Roman" w:hAnsi="Times New Roman" w:cs="Times New Roman"/>
          <w:i/>
          <w:sz w:val="24"/>
          <w:szCs w:val="24"/>
        </w:rPr>
        <w:t>9</w:t>
      </w:r>
      <w:r w:rsidRPr="004D1D61">
        <w:rPr>
          <w:rFonts w:ascii="Times New Roman" w:hAnsi="Times New Roman" w:cs="Times New Roman"/>
          <w:i/>
          <w:sz w:val="24"/>
          <w:szCs w:val="24"/>
        </w:rPr>
        <w:t xml:space="preserve"> класса общеобразовательных организаций, М.: «Просвещение», 2017; </w:t>
      </w:r>
    </w:p>
    <w:p w:rsidR="004D1D61" w:rsidRPr="004D1D61" w:rsidRDefault="004D1D61" w:rsidP="00F764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D61">
        <w:rPr>
          <w:rFonts w:ascii="Times New Roman" w:hAnsi="Times New Roman" w:cs="Times New Roman"/>
          <w:i/>
          <w:sz w:val="24"/>
          <w:szCs w:val="24"/>
        </w:rPr>
        <w:t>•</w:t>
      </w:r>
      <w:r w:rsidR="00096566">
        <w:rPr>
          <w:rFonts w:ascii="Times New Roman" w:hAnsi="Times New Roman" w:cs="Times New Roman"/>
          <w:i/>
          <w:sz w:val="24"/>
          <w:szCs w:val="24"/>
        </w:rPr>
        <w:tab/>
        <w:t>Ляшенко Л.М., Волобуев О.В., Симонова Е.В. История России: X</w:t>
      </w:r>
      <w:r w:rsidRPr="004D1D61">
        <w:rPr>
          <w:rFonts w:ascii="Times New Roman" w:hAnsi="Times New Roman" w:cs="Times New Roman"/>
          <w:i/>
          <w:sz w:val="24"/>
          <w:szCs w:val="24"/>
        </w:rPr>
        <w:t>I</w:t>
      </w:r>
      <w:r w:rsidR="00096566" w:rsidRPr="00096566">
        <w:rPr>
          <w:rFonts w:ascii="Times New Roman" w:hAnsi="Times New Roman" w:cs="Times New Roman"/>
          <w:i/>
          <w:sz w:val="24"/>
          <w:szCs w:val="24"/>
        </w:rPr>
        <w:t>X</w:t>
      </w:r>
      <w:r w:rsidR="00096566">
        <w:rPr>
          <w:rFonts w:ascii="Times New Roman" w:hAnsi="Times New Roman" w:cs="Times New Roman"/>
          <w:i/>
          <w:sz w:val="24"/>
          <w:szCs w:val="24"/>
        </w:rPr>
        <w:t xml:space="preserve">- начало </w:t>
      </w:r>
      <w:r w:rsidR="00096566" w:rsidRPr="00096566">
        <w:rPr>
          <w:rFonts w:ascii="Times New Roman" w:hAnsi="Times New Roman" w:cs="Times New Roman"/>
          <w:i/>
          <w:sz w:val="24"/>
          <w:szCs w:val="24"/>
        </w:rPr>
        <w:t>XX</w:t>
      </w:r>
      <w:r w:rsidR="00096566">
        <w:rPr>
          <w:rFonts w:ascii="Times New Roman" w:hAnsi="Times New Roman" w:cs="Times New Roman"/>
          <w:i/>
          <w:sz w:val="24"/>
          <w:szCs w:val="24"/>
        </w:rPr>
        <w:t xml:space="preserve"> века. 9</w:t>
      </w:r>
      <w:r w:rsidRPr="004D1D61">
        <w:rPr>
          <w:rFonts w:ascii="Times New Roman" w:hAnsi="Times New Roman" w:cs="Times New Roman"/>
          <w:i/>
          <w:sz w:val="24"/>
          <w:szCs w:val="24"/>
        </w:rPr>
        <w:t xml:space="preserve"> класс. М., «Дрофа», 2018.</w:t>
      </w:r>
    </w:p>
    <w:p w:rsidR="004D1D61" w:rsidRPr="004D1D61" w:rsidRDefault="004D1D61" w:rsidP="00F76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61">
        <w:rPr>
          <w:rFonts w:ascii="Times New Roman" w:hAnsi="Times New Roman" w:cs="Times New Roman"/>
          <w:sz w:val="24"/>
          <w:szCs w:val="24"/>
        </w:rPr>
        <w:t xml:space="preserve">Срок реализации рабочей программы – </w:t>
      </w:r>
      <w:r w:rsidRPr="00F76485">
        <w:rPr>
          <w:rFonts w:ascii="Times New Roman" w:hAnsi="Times New Roman" w:cs="Times New Roman"/>
          <w:b/>
          <w:sz w:val="24"/>
          <w:szCs w:val="24"/>
        </w:rPr>
        <w:t>1 учебный год.</w:t>
      </w:r>
    </w:p>
    <w:p w:rsidR="004D1D61" w:rsidRPr="004D1D61" w:rsidRDefault="004D1D61" w:rsidP="00F76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66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4D1D61">
        <w:rPr>
          <w:rFonts w:ascii="Times New Roman" w:hAnsi="Times New Roman" w:cs="Times New Roman"/>
          <w:sz w:val="24"/>
          <w:szCs w:val="24"/>
        </w:rPr>
        <w:t>школьного исторического образования является формирование у учащихся целостной картины российской и мировой истории, учитывающей взаимосвязь всех ее этапов, их значимость для понимания места и роли России в мире, важность вклада каждого народа, его культуры в общую историю страны, формирование личностной позиции в отношении к основным этапам развития российского государства и общества, а также к современному образу России.</w:t>
      </w:r>
    </w:p>
    <w:p w:rsidR="004D1D61" w:rsidRPr="004D1D61" w:rsidRDefault="004D1D61" w:rsidP="00F76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485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4D1D61">
        <w:rPr>
          <w:rFonts w:ascii="Times New Roman" w:hAnsi="Times New Roman" w:cs="Times New Roman"/>
          <w:sz w:val="24"/>
          <w:szCs w:val="24"/>
        </w:rPr>
        <w:t>изучения истории в школе:</w:t>
      </w:r>
    </w:p>
    <w:p w:rsidR="004D1D61" w:rsidRPr="004D1D61" w:rsidRDefault="004D1D61" w:rsidP="00F76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D61">
        <w:rPr>
          <w:rFonts w:ascii="Times New Roman" w:hAnsi="Times New Roman" w:cs="Times New Roman"/>
          <w:sz w:val="24"/>
          <w:szCs w:val="24"/>
        </w:rPr>
        <w:lastRenderedPageBreak/>
        <w:t xml:space="preserve">• формирование у молодого поколения ориентиров для гражданской, </w:t>
      </w:r>
      <w:proofErr w:type="spellStart"/>
      <w:r w:rsidRPr="004D1D61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4D1D61"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в окружающем мире;</w:t>
      </w:r>
    </w:p>
    <w:p w:rsidR="004D1D61" w:rsidRPr="004D1D61" w:rsidRDefault="004D1D61" w:rsidP="00F76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D61">
        <w:rPr>
          <w:rFonts w:ascii="Times New Roman" w:hAnsi="Times New Roman" w:cs="Times New Roman"/>
          <w:sz w:val="24"/>
          <w:szCs w:val="24"/>
        </w:rPr>
        <w:t xml:space="preserve">• 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</w:t>
      </w:r>
    </w:p>
    <w:p w:rsidR="004D1D61" w:rsidRPr="004D1D61" w:rsidRDefault="004D1D61" w:rsidP="00F76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D61">
        <w:rPr>
          <w:rFonts w:ascii="Times New Roman" w:hAnsi="Times New Roman" w:cs="Times New Roman"/>
          <w:sz w:val="24"/>
          <w:szCs w:val="24"/>
        </w:rPr>
        <w:t>процессе;</w:t>
      </w:r>
    </w:p>
    <w:p w:rsidR="004D1D61" w:rsidRPr="004D1D61" w:rsidRDefault="004D1D61" w:rsidP="00F76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D61">
        <w:rPr>
          <w:rFonts w:ascii="Times New Roman" w:hAnsi="Times New Roman" w:cs="Times New Roman"/>
          <w:sz w:val="24"/>
          <w:szCs w:val="24"/>
        </w:rPr>
        <w:t>• воспитание учащихся в духе патриотизма, уважения к своему Отечеству — многонациональному Российскому государству, в соответствии</w:t>
      </w:r>
      <w:r w:rsidR="00F76485">
        <w:rPr>
          <w:rFonts w:ascii="Times New Roman" w:hAnsi="Times New Roman" w:cs="Times New Roman"/>
          <w:sz w:val="24"/>
          <w:szCs w:val="24"/>
        </w:rPr>
        <w:t xml:space="preserve"> </w:t>
      </w:r>
      <w:r w:rsidRPr="004D1D61">
        <w:rPr>
          <w:rFonts w:ascii="Times New Roman" w:hAnsi="Times New Roman" w:cs="Times New Roman"/>
          <w:sz w:val="24"/>
          <w:szCs w:val="24"/>
        </w:rPr>
        <w:t xml:space="preserve">с идеями взаимопонимания, согласия и мира между людьми и народами, в духе демократических ценностей современного общества; </w:t>
      </w:r>
    </w:p>
    <w:p w:rsidR="004D1D61" w:rsidRPr="004D1D61" w:rsidRDefault="004D1D61" w:rsidP="00F76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D61">
        <w:rPr>
          <w:rFonts w:ascii="Times New Roman" w:hAnsi="Times New Roman" w:cs="Times New Roman"/>
          <w:sz w:val="24"/>
          <w:szCs w:val="24"/>
        </w:rPr>
        <w:t xml:space="preserve">•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4D1D61" w:rsidRPr="004D1D61" w:rsidRDefault="004D1D61" w:rsidP="00A37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D61">
        <w:rPr>
          <w:rFonts w:ascii="Times New Roman" w:hAnsi="Times New Roman" w:cs="Times New Roman"/>
          <w:sz w:val="24"/>
          <w:szCs w:val="24"/>
        </w:rPr>
        <w:t xml:space="preserve">• 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4D1D61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4D1D61">
        <w:rPr>
          <w:rFonts w:ascii="Times New Roman" w:hAnsi="Times New Roman" w:cs="Times New Roman"/>
          <w:sz w:val="24"/>
          <w:szCs w:val="24"/>
        </w:rPr>
        <w:t xml:space="preserve"> и многоконфессиональном обществе. </w:t>
      </w:r>
    </w:p>
    <w:p w:rsidR="004D1D61" w:rsidRPr="004D1D61" w:rsidRDefault="004D1D61" w:rsidP="00F76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D61">
        <w:rPr>
          <w:rFonts w:ascii="Times New Roman" w:hAnsi="Times New Roman" w:cs="Times New Roman"/>
          <w:sz w:val="24"/>
          <w:szCs w:val="24"/>
        </w:rPr>
        <w:t>Промеж</w:t>
      </w:r>
      <w:r w:rsidR="00F76485">
        <w:rPr>
          <w:rFonts w:ascii="Times New Roman" w:hAnsi="Times New Roman" w:cs="Times New Roman"/>
          <w:sz w:val="24"/>
          <w:szCs w:val="24"/>
        </w:rPr>
        <w:t>уточная аттестация обучающихся 9</w:t>
      </w:r>
      <w:r w:rsidRPr="004D1D61">
        <w:rPr>
          <w:rFonts w:ascii="Times New Roman" w:hAnsi="Times New Roman" w:cs="Times New Roman"/>
          <w:sz w:val="24"/>
          <w:szCs w:val="24"/>
        </w:rPr>
        <w:t xml:space="preserve"> класса по истории осуществляется на основании </w:t>
      </w:r>
      <w:r w:rsidRPr="00F76485">
        <w:rPr>
          <w:rFonts w:ascii="Times New Roman" w:hAnsi="Times New Roman" w:cs="Times New Roman"/>
          <w:b/>
          <w:sz w:val="24"/>
          <w:szCs w:val="24"/>
        </w:rPr>
        <w:t>Положения о проведении промежуточной аттестации учащихся и осуществлении текущего контроля их успеваемости</w:t>
      </w:r>
      <w:r w:rsidRPr="004D1D61">
        <w:rPr>
          <w:rFonts w:ascii="Times New Roman" w:hAnsi="Times New Roman" w:cs="Times New Roman"/>
          <w:sz w:val="24"/>
          <w:szCs w:val="24"/>
        </w:rPr>
        <w:t>, утвержденного приказом по МБОУ Овстугской СОШ от 01.09.2014 №74/1 и регулирующего периодичность, порядок, систему оценок и формы проведения промежуточной аттестации обучающихся и текущего контроля их успеваемости.</w:t>
      </w:r>
    </w:p>
    <w:p w:rsidR="00F76485" w:rsidRDefault="004D1D61" w:rsidP="00A37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D61">
        <w:rPr>
          <w:rFonts w:ascii="Times New Roman" w:hAnsi="Times New Roman" w:cs="Times New Roman"/>
          <w:sz w:val="24"/>
          <w:szCs w:val="24"/>
        </w:rPr>
        <w:t>Формами промежуточной аттестации и текущего контроля являются:</w:t>
      </w:r>
      <w:r w:rsidR="00F76485">
        <w:rPr>
          <w:rFonts w:ascii="Times New Roman" w:hAnsi="Times New Roman" w:cs="Times New Roman"/>
          <w:sz w:val="24"/>
          <w:szCs w:val="24"/>
        </w:rPr>
        <w:t xml:space="preserve"> </w:t>
      </w:r>
      <w:r w:rsidRPr="004D1D61">
        <w:rPr>
          <w:rFonts w:ascii="Times New Roman" w:hAnsi="Times New Roman" w:cs="Times New Roman"/>
          <w:sz w:val="24"/>
          <w:szCs w:val="24"/>
        </w:rPr>
        <w:t>контрольная работа, контрольная работа с элементами тестирования, тестовая работа, самостоятельная работа, работа у доски, письменные ответы на вопросы; сообщение, устный опрос.</w:t>
      </w:r>
    </w:p>
    <w:p w:rsidR="00F76485" w:rsidRPr="00757686" w:rsidRDefault="00F76485" w:rsidP="00A372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485"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  <w:t>Планируемые результаты изучения учебного предмета</w:t>
      </w:r>
    </w:p>
    <w:p w:rsidR="00F76485" w:rsidRPr="00F76485" w:rsidRDefault="00F76485" w:rsidP="00A372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</w:t>
      </w:r>
      <w:r w:rsidRPr="00F76485">
        <w:rPr>
          <w:rFonts w:ascii="Times New Roman" w:eastAsia="Times New Roman" w:hAnsi="Times New Roman" w:cs="Times New Roman"/>
          <w:sz w:val="24"/>
          <w:szCs w:val="24"/>
        </w:rPr>
        <w:t>предмета «Истор</w:t>
      </w:r>
      <w:r>
        <w:rPr>
          <w:rFonts w:ascii="Times New Roman" w:eastAsia="Times New Roman" w:hAnsi="Times New Roman" w:cs="Times New Roman"/>
          <w:sz w:val="24"/>
          <w:szCs w:val="24"/>
        </w:rPr>
        <w:t>ия» в 9</w:t>
      </w:r>
      <w:r w:rsidRPr="00F76485">
        <w:rPr>
          <w:rFonts w:ascii="Times New Roman" w:eastAsia="Times New Roman" w:hAnsi="Times New Roman" w:cs="Times New Roman"/>
          <w:sz w:val="24"/>
          <w:szCs w:val="24"/>
        </w:rPr>
        <w:t xml:space="preserve"> классе дает возможность обучающимся достичь следующих результатов:</w:t>
      </w:r>
    </w:p>
    <w:p w:rsidR="00F76485" w:rsidRPr="00F76485" w:rsidRDefault="00F76485" w:rsidP="00A3725F">
      <w:pPr>
        <w:keepNext/>
        <w:numPr>
          <w:ilvl w:val="0"/>
          <w:numId w:val="9"/>
        </w:numPr>
        <w:spacing w:after="0" w:line="259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Toc474955023"/>
      <w:r w:rsidRPr="00F76485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  <w:bookmarkEnd w:id="2"/>
    </w:p>
    <w:p w:rsidR="00F76485" w:rsidRPr="00F76485" w:rsidRDefault="00F76485" w:rsidP="00A372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485">
        <w:rPr>
          <w:rFonts w:ascii="Times New Roman" w:eastAsia="Calibri" w:hAnsi="Times New Roman" w:cs="Times New Roman"/>
          <w:sz w:val="24"/>
          <w:szCs w:val="24"/>
        </w:rPr>
        <w:t>—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F76485" w:rsidRPr="00F76485" w:rsidRDefault="00F76485" w:rsidP="00A372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485">
        <w:rPr>
          <w:rFonts w:ascii="Times New Roman" w:eastAsia="Calibri" w:hAnsi="Times New Roman" w:cs="Times New Roman"/>
          <w:sz w:val="24"/>
          <w:szCs w:val="24"/>
        </w:rPr>
        <w:t>— освоение гуманистических традиций и ценностей современного общества, уважение прав и свобод человека;</w:t>
      </w:r>
    </w:p>
    <w:p w:rsidR="00F76485" w:rsidRPr="00F76485" w:rsidRDefault="00F76485" w:rsidP="00F764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485">
        <w:rPr>
          <w:rFonts w:ascii="Times New Roman" w:eastAsia="Calibri" w:hAnsi="Times New Roman" w:cs="Times New Roman"/>
          <w:sz w:val="24"/>
          <w:szCs w:val="24"/>
        </w:rPr>
        <w:t>—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F76485" w:rsidRPr="00F76485" w:rsidRDefault="00F76485" w:rsidP="00F764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485">
        <w:rPr>
          <w:rFonts w:ascii="Times New Roman" w:eastAsia="Calibri" w:hAnsi="Times New Roman" w:cs="Times New Roman"/>
          <w:sz w:val="24"/>
          <w:szCs w:val="24"/>
        </w:rPr>
        <w:t>— понимание культурного многообразия мира, уважение к культуре своего и других народов, толерантность;</w:t>
      </w:r>
    </w:p>
    <w:p w:rsidR="00F76485" w:rsidRPr="00F76485" w:rsidRDefault="00F76485" w:rsidP="00F764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485">
        <w:rPr>
          <w:rFonts w:ascii="Times New Roman" w:eastAsia="Calibri" w:hAnsi="Times New Roman" w:cs="Times New Roman"/>
          <w:sz w:val="24"/>
          <w:szCs w:val="24"/>
        </w:rPr>
        <w:t xml:space="preserve">— российская гражданская идентичность, патриотизм, любовь и уважение к Отечеству, чувство гордости за свою Родину, прошлое многонационального народа России; </w:t>
      </w:r>
    </w:p>
    <w:p w:rsidR="00F76485" w:rsidRPr="00F76485" w:rsidRDefault="00F76485" w:rsidP="00F764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485">
        <w:rPr>
          <w:rFonts w:ascii="Times New Roman" w:eastAsia="Calibri" w:hAnsi="Times New Roman" w:cs="Times New Roman"/>
          <w:sz w:val="24"/>
          <w:szCs w:val="24"/>
        </w:rPr>
        <w:t xml:space="preserve">— осознание своей этнической принадлежности, знание культуры своего народа и своего края в контексте общемирового культурного наследия; </w:t>
      </w:r>
    </w:p>
    <w:p w:rsidR="00F76485" w:rsidRPr="00F76485" w:rsidRDefault="00F76485" w:rsidP="00F764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485">
        <w:rPr>
          <w:rFonts w:ascii="Times New Roman" w:eastAsia="Calibri" w:hAnsi="Times New Roman" w:cs="Times New Roman"/>
          <w:sz w:val="24"/>
          <w:szCs w:val="24"/>
        </w:rPr>
        <w:t>— усвоение традиционных ценностей многонационального российского общества, гуманистических традиций и ценностей современной цивилизации, уважение прав и свобод человека;</w:t>
      </w:r>
    </w:p>
    <w:p w:rsidR="00F76485" w:rsidRPr="00F76485" w:rsidRDefault="00F76485" w:rsidP="00F764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485">
        <w:rPr>
          <w:rFonts w:ascii="Times New Roman" w:eastAsia="Calibri" w:hAnsi="Times New Roman" w:cs="Times New Roman"/>
          <w:sz w:val="24"/>
          <w:szCs w:val="24"/>
        </w:rPr>
        <w:t>— осмысление социально-нравственного опыта предшествующих поколений, способность к определению своей позиции и ответственному поведению в современном обществе;</w:t>
      </w:r>
    </w:p>
    <w:p w:rsidR="00F76485" w:rsidRPr="00F76485" w:rsidRDefault="00F76485" w:rsidP="00F764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485">
        <w:rPr>
          <w:rFonts w:ascii="Times New Roman" w:eastAsia="Calibri" w:hAnsi="Times New Roman" w:cs="Times New Roman"/>
          <w:sz w:val="24"/>
          <w:szCs w:val="24"/>
        </w:rPr>
        <w:t>— понимание культурного многообразия мира, уважение к культуре своего и других народов, толерантность как норма осознанного и 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 мира.</w:t>
      </w:r>
    </w:p>
    <w:p w:rsidR="00F76485" w:rsidRPr="00F76485" w:rsidRDefault="00F76485" w:rsidP="00F76485">
      <w:pPr>
        <w:numPr>
          <w:ilvl w:val="0"/>
          <w:numId w:val="9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6485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результаты:</w:t>
      </w:r>
    </w:p>
    <w:p w:rsidR="00F76485" w:rsidRPr="00F76485" w:rsidRDefault="00F76485" w:rsidP="00A3725F">
      <w:pPr>
        <w:numPr>
          <w:ilvl w:val="0"/>
          <w:numId w:val="5"/>
        </w:numPr>
        <w:spacing w:beforeLines="120" w:before="288" w:afterLines="120" w:after="288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</w:pPr>
      <w:r w:rsidRPr="00F76485">
        <w:rPr>
          <w:rFonts w:ascii="Times New Roman" w:eastAsia="Calibri" w:hAnsi="Times New Roman" w:cs="Times New Roman"/>
          <w:b/>
          <w:i/>
          <w:sz w:val="24"/>
          <w:szCs w:val="24"/>
        </w:rPr>
        <w:t>регулятивные УУД:</w:t>
      </w:r>
    </w:p>
    <w:p w:rsidR="00F76485" w:rsidRPr="00F76485" w:rsidRDefault="00F76485" w:rsidP="00A3725F">
      <w:pPr>
        <w:spacing w:beforeLines="120" w:before="288" w:afterLines="120" w:after="28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6485">
        <w:rPr>
          <w:rFonts w:ascii="Times New Roman" w:eastAsia="Calibri" w:hAnsi="Times New Roman" w:cs="Times New Roman"/>
          <w:sz w:val="24"/>
          <w:szCs w:val="24"/>
          <w:lang w:eastAsia="en-US"/>
        </w:rPr>
        <w:t>— способность сознательно организовывать и регулировать свою деятельность — учебную, общественную и др.;</w:t>
      </w:r>
    </w:p>
    <w:p w:rsidR="00F76485" w:rsidRPr="00F76485" w:rsidRDefault="00F76485" w:rsidP="00A3725F">
      <w:pPr>
        <w:numPr>
          <w:ilvl w:val="0"/>
          <w:numId w:val="5"/>
        </w:numPr>
        <w:spacing w:beforeLines="120" w:before="288" w:afterLines="120" w:after="288" w:line="259" w:lineRule="auto"/>
        <w:ind w:left="0" w:firstLine="0"/>
        <w:contextualSpacing/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</w:pPr>
      <w:r w:rsidRPr="00F7648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познавательные УУД:</w:t>
      </w:r>
    </w:p>
    <w:p w:rsidR="00F76485" w:rsidRPr="00F76485" w:rsidRDefault="00F76485" w:rsidP="00A3725F">
      <w:pPr>
        <w:spacing w:beforeLines="120" w:before="288" w:afterLines="120" w:after="28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485">
        <w:rPr>
          <w:rFonts w:ascii="Times New Roman" w:eastAsia="Calibri" w:hAnsi="Times New Roman" w:cs="Times New Roman"/>
          <w:sz w:val="24"/>
          <w:szCs w:val="24"/>
        </w:rPr>
        <w:t>— 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F76485" w:rsidRPr="00F76485" w:rsidRDefault="00F76485" w:rsidP="00A3725F">
      <w:pPr>
        <w:spacing w:beforeLines="120" w:before="288" w:afterLines="120" w:after="28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485">
        <w:rPr>
          <w:rFonts w:ascii="Times New Roman" w:eastAsia="Calibri" w:hAnsi="Times New Roman" w:cs="Times New Roman"/>
          <w:sz w:val="24"/>
          <w:szCs w:val="24"/>
        </w:rPr>
        <w:t>—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F76485" w:rsidRPr="00F76485" w:rsidRDefault="00F76485" w:rsidP="00A3725F">
      <w:pPr>
        <w:numPr>
          <w:ilvl w:val="0"/>
          <w:numId w:val="5"/>
        </w:numPr>
        <w:spacing w:beforeLines="120" w:before="288" w:afterLines="120" w:after="288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</w:pPr>
      <w:r w:rsidRPr="00F76485">
        <w:rPr>
          <w:rFonts w:ascii="Times New Roman" w:eastAsia="Calibri" w:hAnsi="Times New Roman" w:cs="Times New Roman"/>
          <w:b/>
          <w:i/>
          <w:sz w:val="24"/>
          <w:szCs w:val="24"/>
        </w:rPr>
        <w:t>коммуникативные УУД:</w:t>
      </w:r>
    </w:p>
    <w:p w:rsidR="00F76485" w:rsidRPr="00F76485" w:rsidRDefault="00F76485" w:rsidP="00F7648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485">
        <w:rPr>
          <w:rFonts w:ascii="Times New Roman" w:eastAsia="Calibri" w:hAnsi="Times New Roman" w:cs="Times New Roman"/>
          <w:sz w:val="24"/>
          <w:szCs w:val="24"/>
        </w:rPr>
        <w:t>— 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F76485" w:rsidRPr="00F76485" w:rsidRDefault="00F76485" w:rsidP="00F7648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485">
        <w:rPr>
          <w:rFonts w:ascii="Times New Roman" w:eastAsia="Calibri" w:hAnsi="Times New Roman" w:cs="Times New Roman"/>
          <w:sz w:val="24"/>
          <w:szCs w:val="24"/>
        </w:rPr>
        <w:t>— активное применение знаний и приобретённых умений, освоенных в школе и в повседневной жизни, продуктивное взаимодействие с другими людьми в профессиональной сфере и социуме.</w:t>
      </w:r>
    </w:p>
    <w:p w:rsidR="00F76485" w:rsidRPr="00F76485" w:rsidRDefault="00F76485" w:rsidP="00F76485">
      <w:pPr>
        <w:keepNext/>
        <w:numPr>
          <w:ilvl w:val="0"/>
          <w:numId w:val="9"/>
        </w:numPr>
        <w:spacing w:after="0" w:line="259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Toc474955024"/>
      <w:r w:rsidRPr="00F7648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  <w:bookmarkEnd w:id="3"/>
    </w:p>
    <w:p w:rsidR="00F76485" w:rsidRPr="00F76485" w:rsidRDefault="00F76485" w:rsidP="00F76485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F7648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Ученик научится:</w:t>
      </w:r>
    </w:p>
    <w:p w:rsidR="00F76485" w:rsidRPr="00F76485" w:rsidRDefault="00F76485" w:rsidP="00F7648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7648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1. Знание хронологии, работа с хронологией:</w:t>
      </w:r>
    </w:p>
    <w:p w:rsidR="00F76485" w:rsidRPr="00F76485" w:rsidRDefault="00F76485" w:rsidP="00F764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6485">
        <w:rPr>
          <w:rFonts w:ascii="Times New Roman" w:eastAsia="Calibri" w:hAnsi="Times New Roman" w:cs="Times New Roman"/>
          <w:sz w:val="24"/>
          <w:szCs w:val="24"/>
          <w:lang w:eastAsia="en-US"/>
        </w:rPr>
        <w:t>— указывать хронологические рамки и периоды ключевых процессов, а также даты важнейших событий всеобщей истории;</w:t>
      </w:r>
    </w:p>
    <w:p w:rsidR="00F76485" w:rsidRPr="00F76485" w:rsidRDefault="00F76485" w:rsidP="00F764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6485">
        <w:rPr>
          <w:rFonts w:ascii="Times New Roman" w:eastAsia="Calibri" w:hAnsi="Times New Roman" w:cs="Times New Roman"/>
          <w:sz w:val="24"/>
          <w:szCs w:val="24"/>
          <w:lang w:eastAsia="en-US"/>
        </w:rPr>
        <w:t>— соотносить год с веком, эрой, устанавливать последовательность и длительность исторических событий.</w:t>
      </w:r>
    </w:p>
    <w:p w:rsidR="00F76485" w:rsidRPr="00F76485" w:rsidRDefault="00F76485" w:rsidP="00F7648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7648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2. Знание исторических фактов, работа с фактами:</w:t>
      </w:r>
    </w:p>
    <w:p w:rsidR="00F76485" w:rsidRPr="00F76485" w:rsidRDefault="00F76485" w:rsidP="00F764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6485">
        <w:rPr>
          <w:rFonts w:ascii="Times New Roman" w:eastAsia="Calibri" w:hAnsi="Times New Roman" w:cs="Times New Roman"/>
          <w:sz w:val="24"/>
          <w:szCs w:val="24"/>
          <w:lang w:eastAsia="en-US"/>
        </w:rPr>
        <w:t>— характеризовать место, обстоятельства, участников, этапы, особенности, результаты важнейших исторических событий;</w:t>
      </w:r>
    </w:p>
    <w:p w:rsidR="00F76485" w:rsidRPr="00F76485" w:rsidRDefault="00F76485" w:rsidP="00F764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6485">
        <w:rPr>
          <w:rFonts w:ascii="Times New Roman" w:eastAsia="Calibri" w:hAnsi="Times New Roman" w:cs="Times New Roman"/>
          <w:sz w:val="24"/>
          <w:szCs w:val="24"/>
          <w:lang w:eastAsia="en-US"/>
        </w:rPr>
        <w:t>— группировать (классифицировать) факты по различным признакам и основаниям.</w:t>
      </w:r>
    </w:p>
    <w:p w:rsidR="00F76485" w:rsidRPr="00F76485" w:rsidRDefault="00F76485" w:rsidP="00F7648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7648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3. Работа с историческими источниками:</w:t>
      </w:r>
    </w:p>
    <w:p w:rsidR="00F76485" w:rsidRPr="00F76485" w:rsidRDefault="00F76485" w:rsidP="00F764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6485">
        <w:rPr>
          <w:rFonts w:ascii="Times New Roman" w:eastAsia="Calibri" w:hAnsi="Times New Roman" w:cs="Times New Roman"/>
          <w:sz w:val="24"/>
          <w:szCs w:val="24"/>
          <w:lang w:eastAsia="en-US"/>
        </w:rPr>
        <w:t>— читать историческую карту с опорой на легенду, ориентироваться по карте, соотносить местонахождение и состояние исторического объекта в разные эпохи, века, периоды;</w:t>
      </w:r>
    </w:p>
    <w:p w:rsidR="00F76485" w:rsidRPr="00F76485" w:rsidRDefault="00F76485" w:rsidP="00F764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6485">
        <w:rPr>
          <w:rFonts w:ascii="Times New Roman" w:eastAsia="Calibri" w:hAnsi="Times New Roman" w:cs="Times New Roman"/>
          <w:sz w:val="24"/>
          <w:szCs w:val="24"/>
          <w:lang w:eastAsia="en-US"/>
        </w:rPr>
        <w:t>— осуществлять поиск необходимой информации в одном или нескольких источниках (материальных, текстовых, изобрази тельных и др.), отбирать её, группировать, обобщать;</w:t>
      </w:r>
    </w:p>
    <w:p w:rsidR="00F76485" w:rsidRPr="00F76485" w:rsidRDefault="00F76485" w:rsidP="00F764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6485">
        <w:rPr>
          <w:rFonts w:ascii="Times New Roman" w:eastAsia="Calibri" w:hAnsi="Times New Roman" w:cs="Times New Roman"/>
          <w:sz w:val="24"/>
          <w:szCs w:val="24"/>
          <w:lang w:eastAsia="en-US"/>
        </w:rPr>
        <w:t>— сравнивать данные разных источников, выявлять их сходство и различия, время и место создания.</w:t>
      </w:r>
    </w:p>
    <w:p w:rsidR="00F76485" w:rsidRPr="00F76485" w:rsidRDefault="00F76485" w:rsidP="00F7648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7648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4. Описание (реконструкция):</w:t>
      </w:r>
    </w:p>
    <w:p w:rsidR="00F76485" w:rsidRPr="00F76485" w:rsidRDefault="00F76485" w:rsidP="00F764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6485">
        <w:rPr>
          <w:rFonts w:ascii="Times New Roman" w:eastAsia="Calibri" w:hAnsi="Times New Roman" w:cs="Times New Roman"/>
          <w:sz w:val="24"/>
          <w:szCs w:val="24"/>
          <w:lang w:eastAsia="en-US"/>
        </w:rPr>
        <w:t>— последовательно строить рассказ (устно или письменно) об исторических событиях, их участниках;</w:t>
      </w:r>
    </w:p>
    <w:p w:rsidR="00F76485" w:rsidRPr="00F76485" w:rsidRDefault="00F76485" w:rsidP="00F764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6485">
        <w:rPr>
          <w:rFonts w:ascii="Times New Roman" w:eastAsia="Calibri" w:hAnsi="Times New Roman" w:cs="Times New Roman"/>
          <w:sz w:val="24"/>
          <w:szCs w:val="24"/>
          <w:lang w:eastAsia="en-US"/>
        </w:rPr>
        <w:t>— характеризовать условия и образ жизни, занятия людей, их достижения в различные исторические эпохи;</w:t>
      </w:r>
    </w:p>
    <w:p w:rsidR="00F76485" w:rsidRPr="00F76485" w:rsidRDefault="00F76485" w:rsidP="00F764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6485">
        <w:rPr>
          <w:rFonts w:ascii="Times New Roman" w:eastAsia="Calibri" w:hAnsi="Times New Roman" w:cs="Times New Roman"/>
          <w:sz w:val="24"/>
          <w:szCs w:val="24"/>
          <w:lang w:eastAsia="en-US"/>
        </w:rPr>
        <w:t>— на основе текста и иллюстраций учебника, дополнительной литературы, макетов, электронных изданий, Интернет-ресурсов и т. п. составлять описание исторических объектов, памятников.</w:t>
      </w:r>
    </w:p>
    <w:p w:rsidR="00F76485" w:rsidRPr="00F76485" w:rsidRDefault="00F76485" w:rsidP="00F7648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7648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5. Анализ, объяснение:</w:t>
      </w:r>
    </w:p>
    <w:p w:rsidR="00F76485" w:rsidRPr="00F76485" w:rsidRDefault="00F76485" w:rsidP="00F764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6485">
        <w:rPr>
          <w:rFonts w:ascii="Times New Roman" w:eastAsia="Calibri" w:hAnsi="Times New Roman" w:cs="Times New Roman"/>
          <w:sz w:val="24"/>
          <w:szCs w:val="24"/>
          <w:lang w:eastAsia="en-US"/>
        </w:rPr>
        <w:t>— различать факт (событие) и его описание (факт источника, факт историка);</w:t>
      </w:r>
    </w:p>
    <w:p w:rsidR="00F76485" w:rsidRPr="00F76485" w:rsidRDefault="00F76485" w:rsidP="00F764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6485">
        <w:rPr>
          <w:rFonts w:ascii="Times New Roman" w:eastAsia="Calibri" w:hAnsi="Times New Roman" w:cs="Times New Roman"/>
          <w:sz w:val="24"/>
          <w:szCs w:val="24"/>
          <w:lang w:eastAsia="en-US"/>
        </w:rPr>
        <w:t>— соотносить единичные исторические факты и общие явления;</w:t>
      </w:r>
    </w:p>
    <w:p w:rsidR="00F76485" w:rsidRPr="00F76485" w:rsidRDefault="00F76485" w:rsidP="00F764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6485">
        <w:rPr>
          <w:rFonts w:ascii="Times New Roman" w:eastAsia="Calibri" w:hAnsi="Times New Roman" w:cs="Times New Roman"/>
          <w:sz w:val="24"/>
          <w:szCs w:val="24"/>
          <w:lang w:eastAsia="en-US"/>
        </w:rPr>
        <w:t>— различать причину и следствие исторических событий, явлений;</w:t>
      </w:r>
    </w:p>
    <w:p w:rsidR="00F76485" w:rsidRPr="00F76485" w:rsidRDefault="00F76485" w:rsidP="00F764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6485">
        <w:rPr>
          <w:rFonts w:ascii="Times New Roman" w:eastAsia="Calibri" w:hAnsi="Times New Roman" w:cs="Times New Roman"/>
          <w:sz w:val="24"/>
          <w:szCs w:val="24"/>
          <w:lang w:eastAsia="en-US"/>
        </w:rPr>
        <w:t>— выделять характерные, существенные признаки исторических событий и явлений;</w:t>
      </w:r>
    </w:p>
    <w:p w:rsidR="00F76485" w:rsidRPr="00F76485" w:rsidRDefault="00F76485" w:rsidP="00F764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6485">
        <w:rPr>
          <w:rFonts w:ascii="Times New Roman" w:eastAsia="Calibri" w:hAnsi="Times New Roman" w:cs="Times New Roman"/>
          <w:sz w:val="24"/>
          <w:szCs w:val="24"/>
          <w:lang w:eastAsia="en-US"/>
        </w:rPr>
        <w:t>— раскрывать смысл, значение важнейших исторических понятий;</w:t>
      </w:r>
    </w:p>
    <w:p w:rsidR="00F76485" w:rsidRPr="00F76485" w:rsidRDefault="00F76485" w:rsidP="00F764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6485">
        <w:rPr>
          <w:rFonts w:ascii="Times New Roman" w:eastAsia="Calibri" w:hAnsi="Times New Roman" w:cs="Times New Roman"/>
          <w:sz w:val="24"/>
          <w:szCs w:val="24"/>
          <w:lang w:eastAsia="en-US"/>
        </w:rPr>
        <w:t>— сравнивать исторические события и явления, выявлять их сходство и различия;</w:t>
      </w:r>
    </w:p>
    <w:p w:rsidR="00F76485" w:rsidRPr="00F76485" w:rsidRDefault="00F76485" w:rsidP="00F764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6485">
        <w:rPr>
          <w:rFonts w:ascii="Times New Roman" w:eastAsia="Calibri" w:hAnsi="Times New Roman" w:cs="Times New Roman"/>
          <w:sz w:val="24"/>
          <w:szCs w:val="24"/>
          <w:lang w:eastAsia="en-US"/>
        </w:rPr>
        <w:t>— излагать суждения о причинах и следствиях исторических событий.</w:t>
      </w:r>
    </w:p>
    <w:p w:rsidR="00F76485" w:rsidRPr="00F76485" w:rsidRDefault="00F76485" w:rsidP="00F7648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7648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6. Работа с версиями, оценками:</w:t>
      </w:r>
    </w:p>
    <w:p w:rsidR="00F76485" w:rsidRPr="00F76485" w:rsidRDefault="00F76485" w:rsidP="00F764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6485">
        <w:rPr>
          <w:rFonts w:ascii="Times New Roman" w:eastAsia="Calibri" w:hAnsi="Times New Roman" w:cs="Times New Roman"/>
          <w:sz w:val="24"/>
          <w:szCs w:val="24"/>
          <w:lang w:eastAsia="en-US"/>
        </w:rPr>
        <w:t>— приводить оценки исторических событий и личностей, изложенные в учебной литературе;</w:t>
      </w:r>
    </w:p>
    <w:p w:rsidR="00F76485" w:rsidRPr="00F76485" w:rsidRDefault="00F76485" w:rsidP="00F764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648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— определять и объяснять (аргументировать) своё отношение к наиболее значимым событиям и личностям в истории и их оценку.</w:t>
      </w:r>
    </w:p>
    <w:p w:rsidR="00F76485" w:rsidRPr="00F76485" w:rsidRDefault="00F76485" w:rsidP="00F7648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7648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7. Применение знаний и умений в общении, социальной среде:</w:t>
      </w:r>
    </w:p>
    <w:p w:rsidR="00F76485" w:rsidRPr="00F76485" w:rsidRDefault="00F76485" w:rsidP="00F764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6485">
        <w:rPr>
          <w:rFonts w:ascii="Times New Roman" w:eastAsia="Calibri" w:hAnsi="Times New Roman" w:cs="Times New Roman"/>
          <w:sz w:val="24"/>
          <w:szCs w:val="24"/>
          <w:lang w:eastAsia="en-US"/>
        </w:rPr>
        <w:t>— применять исторические знания для раскрытия причин и оценки сущности современных событий;</w:t>
      </w:r>
    </w:p>
    <w:p w:rsidR="00F76485" w:rsidRPr="00F76485" w:rsidRDefault="00F76485" w:rsidP="00F764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6485">
        <w:rPr>
          <w:rFonts w:ascii="Times New Roman" w:eastAsia="Calibri" w:hAnsi="Times New Roman" w:cs="Times New Roman"/>
          <w:sz w:val="24"/>
          <w:szCs w:val="24"/>
          <w:lang w:eastAsia="en-US"/>
        </w:rPr>
        <w:t>— 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среде;</w:t>
      </w:r>
    </w:p>
    <w:p w:rsidR="00F76485" w:rsidRPr="00F76485" w:rsidRDefault="00F76485" w:rsidP="00F764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6485">
        <w:rPr>
          <w:rFonts w:ascii="Times New Roman" w:eastAsia="Calibri" w:hAnsi="Times New Roman" w:cs="Times New Roman"/>
          <w:sz w:val="24"/>
          <w:szCs w:val="24"/>
          <w:lang w:eastAsia="en-US"/>
        </w:rPr>
        <w:t>—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F76485" w:rsidRPr="00F76485" w:rsidRDefault="00F76485" w:rsidP="00F76485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F7648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Ученик получит возможность научиться:</w:t>
      </w:r>
    </w:p>
    <w:p w:rsidR="00F76485" w:rsidRPr="00F76485" w:rsidRDefault="00F76485" w:rsidP="00F764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6485">
        <w:rPr>
          <w:rFonts w:ascii="Times New Roman" w:eastAsia="Calibri" w:hAnsi="Times New Roman" w:cs="Times New Roman"/>
          <w:sz w:val="24"/>
          <w:szCs w:val="24"/>
          <w:lang w:eastAsia="en-US"/>
        </w:rPr>
        <w:t>— овладение целостными представлениями об историческом пути человечества как необходимой основы для миропонимания и познания современного общества, истории собственной страны;</w:t>
      </w:r>
    </w:p>
    <w:p w:rsidR="00F76485" w:rsidRPr="00F76485" w:rsidRDefault="00F76485" w:rsidP="00F764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6485">
        <w:rPr>
          <w:rFonts w:ascii="Times New Roman" w:eastAsia="Calibri" w:hAnsi="Times New Roman" w:cs="Times New Roman"/>
          <w:sz w:val="24"/>
          <w:szCs w:val="24"/>
          <w:lang w:eastAsia="en-US"/>
        </w:rPr>
        <w:t>—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курсе всеобщей истории;</w:t>
      </w:r>
    </w:p>
    <w:p w:rsidR="00F76485" w:rsidRPr="00F76485" w:rsidRDefault="00F76485" w:rsidP="00F764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6485">
        <w:rPr>
          <w:rFonts w:ascii="Times New Roman" w:eastAsia="Calibri" w:hAnsi="Times New Roman" w:cs="Times New Roman"/>
          <w:sz w:val="24"/>
          <w:szCs w:val="24"/>
          <w:lang w:eastAsia="en-US"/>
        </w:rPr>
        <w:t>— способность соотносить историческое время и историческое пространство, действия и поступки личностей во времени и пространстве;</w:t>
      </w:r>
    </w:p>
    <w:p w:rsidR="00F76485" w:rsidRPr="00F76485" w:rsidRDefault="00F76485" w:rsidP="00F764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6485">
        <w:rPr>
          <w:rFonts w:ascii="Times New Roman" w:eastAsia="Calibri" w:hAnsi="Times New Roman" w:cs="Times New Roman"/>
          <w:sz w:val="24"/>
          <w:szCs w:val="24"/>
          <w:lang w:eastAsia="en-US"/>
        </w:rPr>
        <w:t>— овладение умениями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ценность, читать историческую карту и ориентироваться в ней;</w:t>
      </w:r>
    </w:p>
    <w:p w:rsidR="00F76485" w:rsidRPr="00F76485" w:rsidRDefault="00F76485" w:rsidP="00F764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6485">
        <w:rPr>
          <w:rFonts w:ascii="Times New Roman" w:eastAsia="Calibri" w:hAnsi="Times New Roman" w:cs="Times New Roman"/>
          <w:sz w:val="24"/>
          <w:szCs w:val="24"/>
          <w:lang w:eastAsia="en-US"/>
        </w:rPr>
        <w:t>—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F76485" w:rsidRPr="00F76485" w:rsidRDefault="00F76485" w:rsidP="00F764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6485">
        <w:rPr>
          <w:rFonts w:ascii="Times New Roman" w:eastAsia="Calibri" w:hAnsi="Times New Roman" w:cs="Times New Roman"/>
          <w:sz w:val="24"/>
          <w:szCs w:val="24"/>
          <w:lang w:eastAsia="en-US"/>
        </w:rPr>
        <w:t>— готовность применять исторические знания для выявления и сохранения исторических и культурных памятников своей страны и мира;</w:t>
      </w:r>
    </w:p>
    <w:p w:rsidR="00F76485" w:rsidRPr="00F76485" w:rsidRDefault="00F76485" w:rsidP="00F764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6485">
        <w:rPr>
          <w:rFonts w:ascii="Times New Roman" w:eastAsia="Calibri" w:hAnsi="Times New Roman" w:cs="Times New Roman"/>
          <w:sz w:val="24"/>
          <w:szCs w:val="24"/>
          <w:lang w:eastAsia="en-US"/>
        </w:rPr>
        <w:t>— давать сопоставительную характеристику политического устройства государств;</w:t>
      </w:r>
    </w:p>
    <w:p w:rsidR="00F76485" w:rsidRPr="00F76485" w:rsidRDefault="00F76485" w:rsidP="00F764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6485">
        <w:rPr>
          <w:rFonts w:ascii="Times New Roman" w:eastAsia="Calibri" w:hAnsi="Times New Roman" w:cs="Times New Roman"/>
          <w:sz w:val="24"/>
          <w:szCs w:val="24"/>
          <w:lang w:eastAsia="en-US"/>
        </w:rPr>
        <w:t>— сравнивать свидетельства различных исторических источников, выявляя в них общее и различия;</w:t>
      </w:r>
    </w:p>
    <w:p w:rsidR="00F76485" w:rsidRPr="00F76485" w:rsidRDefault="00F76485" w:rsidP="00F764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6485">
        <w:rPr>
          <w:rFonts w:ascii="Times New Roman" w:eastAsia="Calibri" w:hAnsi="Times New Roman" w:cs="Times New Roman"/>
          <w:sz w:val="24"/>
          <w:szCs w:val="24"/>
          <w:lang w:eastAsia="en-US"/>
        </w:rPr>
        <w:t>— составлять на основе учебника и дополнительной литературы описания памятников культуры, объяснять, в чем заключаются их художественные достоинства и значение.</w:t>
      </w:r>
    </w:p>
    <w:p w:rsidR="002C4A5E" w:rsidRDefault="005C34AA" w:rsidP="00A3725F">
      <w:pPr>
        <w:spacing w:after="0"/>
        <w:jc w:val="center"/>
        <w:rPr>
          <w:rStyle w:val="dash0410005f0431005f0437005f0430005f0446005f0020005f0441005f043f005f0438005f0441005f043a005f0430005f005fchar1char1"/>
          <w:b/>
          <w:caps/>
        </w:rPr>
      </w:pPr>
      <w:r w:rsidRPr="00AE3EC1">
        <w:rPr>
          <w:rStyle w:val="dash0410005f0431005f0437005f0430005f0446005f0020005f0441005f043f005f0438005f0441005f043a005f0430005f005fchar1char1"/>
          <w:b/>
          <w:caps/>
        </w:rPr>
        <w:t>Сод</w:t>
      </w:r>
      <w:r w:rsidR="008026B7">
        <w:rPr>
          <w:rStyle w:val="dash0410005f0431005f0437005f0430005f0446005f0020005f0441005f043f005f0438005f0441005f043a005f0430005f005fchar1char1"/>
          <w:b/>
          <w:caps/>
        </w:rPr>
        <w:t>ержание учебного предмета</w:t>
      </w:r>
    </w:p>
    <w:p w:rsidR="005C34AA" w:rsidRPr="001D0B72" w:rsidRDefault="00431464" w:rsidP="00A3725F">
      <w:pPr>
        <w:spacing w:after="0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201471">
        <w:rPr>
          <w:rFonts w:ascii="Times New Roman" w:hAnsi="Times New Roman"/>
          <w:b/>
          <w:sz w:val="24"/>
          <w:szCs w:val="24"/>
        </w:rPr>
        <w:t>ИСТОРИЯ</w:t>
      </w:r>
      <w:r w:rsidR="005C34AA" w:rsidRPr="00201471">
        <w:rPr>
          <w:rFonts w:ascii="Times New Roman" w:hAnsi="Times New Roman"/>
          <w:b/>
          <w:sz w:val="24"/>
          <w:szCs w:val="24"/>
        </w:rPr>
        <w:t xml:space="preserve">, </w:t>
      </w:r>
      <w:r w:rsidRPr="00201471">
        <w:rPr>
          <w:rFonts w:ascii="Times New Roman" w:hAnsi="Times New Roman"/>
          <w:b/>
          <w:sz w:val="24"/>
          <w:szCs w:val="24"/>
        </w:rPr>
        <w:t>9</w:t>
      </w:r>
      <w:r w:rsidR="00201471" w:rsidRPr="00201471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2C4A5E" w:rsidRPr="002C4A5E" w:rsidRDefault="002C4A5E" w:rsidP="002C4A5E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C4A5E">
        <w:rPr>
          <w:rFonts w:ascii="Times New Roman" w:hAnsi="Times New Roman" w:cs="Times New Roman"/>
          <w:sz w:val="24"/>
          <w:szCs w:val="24"/>
        </w:rPr>
        <w:t>ИСТОРИЯ РОССИИ:</w:t>
      </w:r>
      <w:r>
        <w:rPr>
          <w:rFonts w:ascii="Times New Roman" w:hAnsi="Times New Roman" w:cs="Times New Roman"/>
          <w:sz w:val="24"/>
          <w:szCs w:val="24"/>
        </w:rPr>
        <w:t xml:space="preserve"> XIX -</w:t>
      </w:r>
      <w:r w:rsidRPr="002C4A5E">
        <w:rPr>
          <w:rFonts w:ascii="Times New Roman" w:hAnsi="Times New Roman" w:cs="Times New Roman"/>
          <w:sz w:val="24"/>
          <w:szCs w:val="24"/>
        </w:rPr>
        <w:t xml:space="preserve"> НАЧАЛО XX В.</w:t>
      </w:r>
    </w:p>
    <w:p w:rsidR="002C4A5E" w:rsidRPr="002C4A5E" w:rsidRDefault="002C4A5E" w:rsidP="002C4A5E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A5E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2C4A5E" w:rsidRPr="002C4A5E" w:rsidRDefault="002C4A5E" w:rsidP="002C4A5E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5E">
        <w:rPr>
          <w:rFonts w:ascii="Times New Roman" w:hAnsi="Times New Roman" w:cs="Times New Roman"/>
          <w:sz w:val="24"/>
          <w:szCs w:val="24"/>
        </w:rPr>
        <w:t>Особенности отечественной истории XIX — начала XX в.</w:t>
      </w:r>
    </w:p>
    <w:p w:rsidR="002C4A5E" w:rsidRPr="002C4A5E" w:rsidRDefault="002C4A5E" w:rsidP="002C4A5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4A5E">
        <w:rPr>
          <w:rFonts w:ascii="Times New Roman" w:hAnsi="Times New Roman" w:cs="Times New Roman"/>
          <w:sz w:val="24"/>
          <w:szCs w:val="24"/>
        </w:rPr>
        <w:t>Проблемы российского общества.</w:t>
      </w:r>
    </w:p>
    <w:p w:rsidR="002C4A5E" w:rsidRPr="002C4A5E" w:rsidRDefault="002C4A5E" w:rsidP="002C4A5E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A5E">
        <w:rPr>
          <w:rFonts w:ascii="Times New Roman" w:hAnsi="Times New Roman" w:cs="Times New Roman"/>
          <w:b/>
          <w:sz w:val="24"/>
          <w:szCs w:val="24"/>
        </w:rPr>
        <w:t>Тема I. Российская империя в царствование Александра I</w:t>
      </w:r>
    </w:p>
    <w:p w:rsidR="002C4A5E" w:rsidRPr="002C4A5E" w:rsidRDefault="002C4A5E" w:rsidP="002F660F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5E">
        <w:rPr>
          <w:rFonts w:ascii="Times New Roman" w:hAnsi="Times New Roman" w:cs="Times New Roman"/>
          <w:sz w:val="24"/>
          <w:szCs w:val="24"/>
        </w:rPr>
        <w:t>Внутренняя и в</w:t>
      </w:r>
      <w:r>
        <w:rPr>
          <w:rFonts w:ascii="Times New Roman" w:hAnsi="Times New Roman" w:cs="Times New Roman"/>
          <w:sz w:val="24"/>
          <w:szCs w:val="24"/>
        </w:rPr>
        <w:t xml:space="preserve">нешняя политика в 1801—1811 гг. </w:t>
      </w:r>
      <w:r w:rsidRPr="002C4A5E">
        <w:rPr>
          <w:rFonts w:ascii="Times New Roman" w:hAnsi="Times New Roman" w:cs="Times New Roman"/>
          <w:sz w:val="24"/>
          <w:szCs w:val="24"/>
        </w:rPr>
        <w:t>Император Александр I как личность и государственный деятель. Негласный комитет и «молодые друзья» императора. Проекты либеральных реформ. П</w:t>
      </w:r>
      <w:r>
        <w:rPr>
          <w:rFonts w:ascii="Times New Roman" w:hAnsi="Times New Roman" w:cs="Times New Roman"/>
          <w:sz w:val="24"/>
          <w:szCs w:val="24"/>
        </w:rPr>
        <w:t xml:space="preserve">ервые шаги нового царствования. </w:t>
      </w:r>
      <w:r w:rsidRPr="002C4A5E">
        <w:rPr>
          <w:rFonts w:ascii="Times New Roman" w:hAnsi="Times New Roman" w:cs="Times New Roman"/>
          <w:sz w:val="24"/>
          <w:szCs w:val="24"/>
        </w:rPr>
        <w:t>Реформы государственного у</w:t>
      </w:r>
      <w:r>
        <w:rPr>
          <w:rFonts w:ascii="Times New Roman" w:hAnsi="Times New Roman" w:cs="Times New Roman"/>
          <w:sz w:val="24"/>
          <w:szCs w:val="24"/>
        </w:rPr>
        <w:t xml:space="preserve">правления. Создание министерств </w:t>
      </w:r>
      <w:r w:rsidRPr="002C4A5E">
        <w:rPr>
          <w:rFonts w:ascii="Times New Roman" w:hAnsi="Times New Roman" w:cs="Times New Roman"/>
          <w:sz w:val="24"/>
          <w:szCs w:val="24"/>
        </w:rPr>
        <w:t>и Государственного совета. М. М. Сперанский. Указ о</w:t>
      </w:r>
      <w:r>
        <w:rPr>
          <w:rFonts w:ascii="Times New Roman" w:hAnsi="Times New Roman" w:cs="Times New Roman"/>
          <w:sz w:val="24"/>
          <w:szCs w:val="24"/>
        </w:rPr>
        <w:t xml:space="preserve"> «вольных </w:t>
      </w:r>
      <w:r w:rsidRPr="002C4A5E">
        <w:rPr>
          <w:rFonts w:ascii="Times New Roman" w:hAnsi="Times New Roman" w:cs="Times New Roman"/>
          <w:sz w:val="24"/>
          <w:szCs w:val="24"/>
        </w:rPr>
        <w:t>хлебопашцах». Основны</w:t>
      </w:r>
      <w:r>
        <w:rPr>
          <w:rFonts w:ascii="Times New Roman" w:hAnsi="Times New Roman" w:cs="Times New Roman"/>
          <w:sz w:val="24"/>
          <w:szCs w:val="24"/>
        </w:rPr>
        <w:t xml:space="preserve">е направления внешней политики. </w:t>
      </w:r>
      <w:r w:rsidRPr="002C4A5E">
        <w:rPr>
          <w:rFonts w:ascii="Times New Roman" w:hAnsi="Times New Roman" w:cs="Times New Roman"/>
          <w:sz w:val="24"/>
          <w:szCs w:val="24"/>
        </w:rPr>
        <w:t>Присоединение Грузии.</w:t>
      </w:r>
      <w:r>
        <w:rPr>
          <w:rFonts w:ascii="Times New Roman" w:hAnsi="Times New Roman" w:cs="Times New Roman"/>
          <w:sz w:val="24"/>
          <w:szCs w:val="24"/>
        </w:rPr>
        <w:t xml:space="preserve"> Война России </w:t>
      </w:r>
      <w:r w:rsidR="002F660F">
        <w:rPr>
          <w:rFonts w:ascii="Times New Roman" w:hAnsi="Times New Roman" w:cs="Times New Roman"/>
          <w:sz w:val="24"/>
          <w:szCs w:val="24"/>
        </w:rPr>
        <w:t>с Францией</w:t>
      </w:r>
      <w:r>
        <w:rPr>
          <w:rFonts w:ascii="Times New Roman" w:hAnsi="Times New Roman" w:cs="Times New Roman"/>
          <w:sz w:val="24"/>
          <w:szCs w:val="24"/>
        </w:rPr>
        <w:t xml:space="preserve"> 1805—</w:t>
      </w:r>
      <w:r w:rsidRPr="002C4A5E">
        <w:rPr>
          <w:rFonts w:ascii="Times New Roman" w:hAnsi="Times New Roman" w:cs="Times New Roman"/>
          <w:sz w:val="24"/>
          <w:szCs w:val="24"/>
        </w:rPr>
        <w:t xml:space="preserve">1807 гг. </w:t>
      </w:r>
      <w:proofErr w:type="spellStart"/>
      <w:r w:rsidRPr="002C4A5E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2C4A5E">
        <w:rPr>
          <w:rFonts w:ascii="Times New Roman" w:hAnsi="Times New Roman" w:cs="Times New Roman"/>
          <w:sz w:val="24"/>
          <w:szCs w:val="24"/>
        </w:rPr>
        <w:t xml:space="preserve"> мир. У</w:t>
      </w:r>
      <w:r>
        <w:rPr>
          <w:rFonts w:ascii="Times New Roman" w:hAnsi="Times New Roman" w:cs="Times New Roman"/>
          <w:sz w:val="24"/>
          <w:szCs w:val="24"/>
        </w:rPr>
        <w:t xml:space="preserve">частие России в континентальной </w:t>
      </w:r>
      <w:r w:rsidRPr="002C4A5E">
        <w:rPr>
          <w:rFonts w:ascii="Times New Roman" w:hAnsi="Times New Roman" w:cs="Times New Roman"/>
          <w:sz w:val="24"/>
          <w:szCs w:val="24"/>
        </w:rPr>
        <w:t xml:space="preserve">блокаде. Война с Ираном, присоединение Северного Азербайджана и Дагестана. Война </w:t>
      </w:r>
      <w:r w:rsidR="002F660F" w:rsidRPr="002C4A5E">
        <w:rPr>
          <w:rFonts w:ascii="Times New Roman" w:hAnsi="Times New Roman" w:cs="Times New Roman"/>
          <w:sz w:val="24"/>
          <w:szCs w:val="24"/>
        </w:rPr>
        <w:t>с Турцией</w:t>
      </w:r>
      <w:r w:rsidRPr="002C4A5E">
        <w:rPr>
          <w:rFonts w:ascii="Times New Roman" w:hAnsi="Times New Roman" w:cs="Times New Roman"/>
          <w:sz w:val="24"/>
          <w:szCs w:val="24"/>
        </w:rPr>
        <w:t>, присоединение Бессарабии. Война со Шв</w:t>
      </w:r>
      <w:r>
        <w:rPr>
          <w:rFonts w:ascii="Times New Roman" w:hAnsi="Times New Roman" w:cs="Times New Roman"/>
          <w:sz w:val="24"/>
          <w:szCs w:val="24"/>
        </w:rPr>
        <w:t xml:space="preserve">ецией, присоединение Финляндии. </w:t>
      </w:r>
      <w:r w:rsidRPr="002C4A5E">
        <w:rPr>
          <w:rFonts w:ascii="Times New Roman" w:hAnsi="Times New Roman" w:cs="Times New Roman"/>
          <w:sz w:val="24"/>
          <w:szCs w:val="24"/>
        </w:rPr>
        <w:t>Героический 1812 г.</w:t>
      </w:r>
      <w:r w:rsidR="002F660F">
        <w:rPr>
          <w:rFonts w:ascii="Times New Roman" w:hAnsi="Times New Roman" w:cs="Times New Roman"/>
          <w:sz w:val="24"/>
          <w:szCs w:val="24"/>
        </w:rPr>
        <w:t xml:space="preserve"> </w:t>
      </w:r>
      <w:r w:rsidRPr="002C4A5E">
        <w:rPr>
          <w:rFonts w:ascii="Times New Roman" w:hAnsi="Times New Roman" w:cs="Times New Roman"/>
          <w:sz w:val="24"/>
          <w:szCs w:val="24"/>
        </w:rPr>
        <w:t>Начало войны с Наполе</w:t>
      </w:r>
      <w:r>
        <w:rPr>
          <w:rFonts w:ascii="Times New Roman" w:hAnsi="Times New Roman" w:cs="Times New Roman"/>
          <w:sz w:val="24"/>
          <w:szCs w:val="24"/>
        </w:rPr>
        <w:t xml:space="preserve">оном. М.  Б.  Барклай де Толли, </w:t>
      </w:r>
      <w:r w:rsidRPr="002C4A5E">
        <w:rPr>
          <w:rFonts w:ascii="Times New Roman" w:hAnsi="Times New Roman" w:cs="Times New Roman"/>
          <w:sz w:val="24"/>
          <w:szCs w:val="24"/>
        </w:rPr>
        <w:t>П.  И.  Багратион. Смоленское сражение. М.  И.  Кутузов. Бородинская битва. Совет в Филях. Народная во</w:t>
      </w:r>
      <w:r>
        <w:rPr>
          <w:rFonts w:ascii="Times New Roman" w:hAnsi="Times New Roman" w:cs="Times New Roman"/>
          <w:sz w:val="24"/>
          <w:szCs w:val="24"/>
        </w:rPr>
        <w:t xml:space="preserve">йна.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Тарутинский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A5E">
        <w:rPr>
          <w:rFonts w:ascii="Times New Roman" w:hAnsi="Times New Roman" w:cs="Times New Roman"/>
          <w:sz w:val="24"/>
          <w:szCs w:val="24"/>
        </w:rPr>
        <w:t>маневр русской армии. Закл</w:t>
      </w:r>
      <w:r>
        <w:rPr>
          <w:rFonts w:ascii="Times New Roman" w:hAnsi="Times New Roman" w:cs="Times New Roman"/>
          <w:sz w:val="24"/>
          <w:szCs w:val="24"/>
        </w:rPr>
        <w:t xml:space="preserve">ючительный период войны. Победа </w:t>
      </w:r>
      <w:r w:rsidRPr="002C4A5E">
        <w:rPr>
          <w:rFonts w:ascii="Times New Roman" w:hAnsi="Times New Roman" w:cs="Times New Roman"/>
          <w:sz w:val="24"/>
          <w:szCs w:val="24"/>
        </w:rPr>
        <w:t xml:space="preserve">над Наполеоном. Отечественная война 1812 г. — важнейшее событие российской и мировой истории XIX в. Заграничный поход русской армии. </w:t>
      </w:r>
      <w:r w:rsidRPr="002C4A5E">
        <w:rPr>
          <w:rFonts w:ascii="Times New Roman" w:hAnsi="Times New Roman" w:cs="Times New Roman"/>
          <w:sz w:val="24"/>
          <w:szCs w:val="24"/>
        </w:rPr>
        <w:lastRenderedPageBreak/>
        <w:t>Союзни</w:t>
      </w:r>
      <w:r>
        <w:rPr>
          <w:rFonts w:ascii="Times New Roman" w:hAnsi="Times New Roman" w:cs="Times New Roman"/>
          <w:sz w:val="24"/>
          <w:szCs w:val="24"/>
        </w:rPr>
        <w:t xml:space="preserve">ки России. Битва под Лейпцигом. </w:t>
      </w:r>
      <w:r w:rsidRPr="002C4A5E">
        <w:rPr>
          <w:rFonts w:ascii="Times New Roman" w:hAnsi="Times New Roman" w:cs="Times New Roman"/>
          <w:sz w:val="24"/>
          <w:szCs w:val="24"/>
        </w:rPr>
        <w:t>Победное з</w:t>
      </w:r>
      <w:r>
        <w:rPr>
          <w:rFonts w:ascii="Times New Roman" w:hAnsi="Times New Roman" w:cs="Times New Roman"/>
          <w:sz w:val="24"/>
          <w:szCs w:val="24"/>
        </w:rPr>
        <w:t xml:space="preserve">авершение похода. Россия после войны с Наполеоном </w:t>
      </w:r>
      <w:r w:rsidRPr="002C4A5E">
        <w:rPr>
          <w:rFonts w:ascii="Times New Roman" w:hAnsi="Times New Roman" w:cs="Times New Roman"/>
          <w:sz w:val="24"/>
          <w:szCs w:val="24"/>
        </w:rPr>
        <w:t>Венский конгресс и его решения. Священный союз. Возрастание роли России в междунар</w:t>
      </w:r>
      <w:r>
        <w:rPr>
          <w:rFonts w:ascii="Times New Roman" w:hAnsi="Times New Roman" w:cs="Times New Roman"/>
          <w:sz w:val="24"/>
          <w:szCs w:val="24"/>
        </w:rPr>
        <w:t xml:space="preserve">одной политике после победы над </w:t>
      </w:r>
      <w:r w:rsidRPr="002C4A5E">
        <w:rPr>
          <w:rFonts w:ascii="Times New Roman" w:hAnsi="Times New Roman" w:cs="Times New Roman"/>
          <w:sz w:val="24"/>
          <w:szCs w:val="24"/>
        </w:rPr>
        <w:t>Наполеоном и Венского конгресса. Либеральные и охранительные тенденции во внутренней политик</w:t>
      </w:r>
      <w:r>
        <w:rPr>
          <w:rFonts w:ascii="Times New Roman" w:hAnsi="Times New Roman" w:cs="Times New Roman"/>
          <w:sz w:val="24"/>
          <w:szCs w:val="24"/>
        </w:rPr>
        <w:t xml:space="preserve">е. Польская конституция </w:t>
      </w:r>
      <w:r w:rsidRPr="002C4A5E">
        <w:rPr>
          <w:rFonts w:ascii="Times New Roman" w:hAnsi="Times New Roman" w:cs="Times New Roman"/>
          <w:sz w:val="24"/>
          <w:szCs w:val="24"/>
        </w:rPr>
        <w:t xml:space="preserve">1815 г. Уставная грамота Российской империи Н. Н. Новосильцева и ее судьба. Крестьянский вопрос. Проекты отмены крепостного права. Отмена </w:t>
      </w:r>
      <w:r>
        <w:rPr>
          <w:rFonts w:ascii="Times New Roman" w:hAnsi="Times New Roman" w:cs="Times New Roman"/>
          <w:sz w:val="24"/>
          <w:szCs w:val="24"/>
        </w:rPr>
        <w:t xml:space="preserve">крепостного права в Прибалтике. </w:t>
      </w:r>
      <w:r w:rsidRPr="002C4A5E">
        <w:rPr>
          <w:rFonts w:ascii="Times New Roman" w:hAnsi="Times New Roman" w:cs="Times New Roman"/>
          <w:sz w:val="24"/>
          <w:szCs w:val="24"/>
        </w:rPr>
        <w:t>А.  А.  Аракчеев. Военные по</w:t>
      </w:r>
      <w:r>
        <w:rPr>
          <w:rFonts w:ascii="Times New Roman" w:hAnsi="Times New Roman" w:cs="Times New Roman"/>
          <w:sz w:val="24"/>
          <w:szCs w:val="24"/>
        </w:rPr>
        <w:t xml:space="preserve">селения. Восстание Семеновского </w:t>
      </w:r>
      <w:r w:rsidRPr="002C4A5E">
        <w:rPr>
          <w:rFonts w:ascii="Times New Roman" w:hAnsi="Times New Roman" w:cs="Times New Roman"/>
          <w:sz w:val="24"/>
          <w:szCs w:val="24"/>
        </w:rPr>
        <w:t>полка. Отказ и</w:t>
      </w:r>
      <w:r>
        <w:rPr>
          <w:rFonts w:ascii="Times New Roman" w:hAnsi="Times New Roman" w:cs="Times New Roman"/>
          <w:sz w:val="24"/>
          <w:szCs w:val="24"/>
        </w:rPr>
        <w:t xml:space="preserve">мператора от проведения реформ. </w:t>
      </w:r>
      <w:r w:rsidRPr="002C4A5E">
        <w:rPr>
          <w:rFonts w:ascii="Times New Roman" w:hAnsi="Times New Roman" w:cs="Times New Roman"/>
          <w:sz w:val="24"/>
          <w:szCs w:val="24"/>
        </w:rPr>
        <w:t xml:space="preserve">Общественное </w:t>
      </w:r>
      <w:r>
        <w:rPr>
          <w:rFonts w:ascii="Times New Roman" w:hAnsi="Times New Roman" w:cs="Times New Roman"/>
          <w:sz w:val="24"/>
          <w:szCs w:val="24"/>
        </w:rPr>
        <w:t xml:space="preserve">движение. Восстание декабристов. </w:t>
      </w:r>
      <w:r w:rsidRPr="002C4A5E">
        <w:rPr>
          <w:rFonts w:ascii="Times New Roman" w:hAnsi="Times New Roman" w:cs="Times New Roman"/>
          <w:sz w:val="24"/>
          <w:szCs w:val="24"/>
        </w:rPr>
        <w:t>Становление общественного движения в России. Консерваторы как защитники традицио</w:t>
      </w:r>
      <w:r>
        <w:rPr>
          <w:rFonts w:ascii="Times New Roman" w:hAnsi="Times New Roman" w:cs="Times New Roman"/>
          <w:sz w:val="24"/>
          <w:szCs w:val="24"/>
        </w:rPr>
        <w:t xml:space="preserve">нных ценностей. Н. М. Карамзин. </w:t>
      </w:r>
      <w:r w:rsidRPr="002C4A5E">
        <w:rPr>
          <w:rFonts w:ascii="Times New Roman" w:hAnsi="Times New Roman" w:cs="Times New Roman"/>
          <w:sz w:val="24"/>
          <w:szCs w:val="24"/>
        </w:rPr>
        <w:t>«Записка о древней и новой России». Главные направ</w:t>
      </w:r>
      <w:r>
        <w:rPr>
          <w:rFonts w:ascii="Times New Roman" w:hAnsi="Times New Roman" w:cs="Times New Roman"/>
          <w:sz w:val="24"/>
          <w:szCs w:val="24"/>
        </w:rPr>
        <w:t xml:space="preserve">ления </w:t>
      </w:r>
      <w:r w:rsidRPr="002C4A5E">
        <w:rPr>
          <w:rFonts w:ascii="Times New Roman" w:hAnsi="Times New Roman" w:cs="Times New Roman"/>
          <w:sz w:val="24"/>
          <w:szCs w:val="24"/>
        </w:rPr>
        <w:t>консервативной мысли. Дво</w:t>
      </w:r>
      <w:r>
        <w:rPr>
          <w:rFonts w:ascii="Times New Roman" w:hAnsi="Times New Roman" w:cs="Times New Roman"/>
          <w:sz w:val="24"/>
          <w:szCs w:val="24"/>
        </w:rPr>
        <w:t xml:space="preserve">рянская оппозиция самодержавию. </w:t>
      </w:r>
      <w:r w:rsidRPr="002C4A5E">
        <w:rPr>
          <w:rFonts w:ascii="Times New Roman" w:hAnsi="Times New Roman" w:cs="Times New Roman"/>
          <w:sz w:val="24"/>
          <w:szCs w:val="24"/>
        </w:rPr>
        <w:t>Причины возникновения движения декабристов. Тайные организации: «Союз спасения», «Союз благоденствия», Северное общество. Н.  М.  Муравьев.</w:t>
      </w:r>
      <w:r>
        <w:rPr>
          <w:rFonts w:ascii="Times New Roman" w:hAnsi="Times New Roman" w:cs="Times New Roman"/>
          <w:sz w:val="24"/>
          <w:szCs w:val="24"/>
        </w:rPr>
        <w:t xml:space="preserve"> «Конституция». Южное общество. </w:t>
      </w:r>
      <w:r w:rsidRPr="002C4A5E">
        <w:rPr>
          <w:rFonts w:ascii="Times New Roman" w:hAnsi="Times New Roman" w:cs="Times New Roman"/>
          <w:sz w:val="24"/>
          <w:szCs w:val="24"/>
        </w:rPr>
        <w:t xml:space="preserve">П.  И.  Пестель. «Русская правда». Взгляды членов тайных обществ на будущее страны. Кончина </w:t>
      </w:r>
      <w:r w:rsidR="002F660F" w:rsidRPr="002C4A5E">
        <w:rPr>
          <w:rFonts w:ascii="Times New Roman" w:hAnsi="Times New Roman" w:cs="Times New Roman"/>
          <w:sz w:val="24"/>
          <w:szCs w:val="24"/>
        </w:rPr>
        <w:t>Александра I</w:t>
      </w:r>
      <w:r w:rsidRPr="002C4A5E">
        <w:rPr>
          <w:rFonts w:ascii="Times New Roman" w:hAnsi="Times New Roman" w:cs="Times New Roman"/>
          <w:sz w:val="24"/>
          <w:szCs w:val="24"/>
        </w:rPr>
        <w:t>, междуцарствие. План выступления членов Северного общества. Восстание 14 декабря 1825 г. Выступление Черниговского полка. Итоги и последствия движения декабристов.</w:t>
      </w:r>
    </w:p>
    <w:p w:rsidR="002C4A5E" w:rsidRPr="002C4A5E" w:rsidRDefault="002C4A5E" w:rsidP="002C4A5E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A5E">
        <w:rPr>
          <w:rFonts w:ascii="Times New Roman" w:hAnsi="Times New Roman" w:cs="Times New Roman"/>
          <w:b/>
          <w:sz w:val="24"/>
          <w:szCs w:val="24"/>
        </w:rPr>
        <w:t>Тема II. Российская империя в царствование Николая I</w:t>
      </w:r>
    </w:p>
    <w:p w:rsidR="002C4A5E" w:rsidRPr="002C4A5E" w:rsidRDefault="002C4A5E" w:rsidP="002F660F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5E">
        <w:rPr>
          <w:rFonts w:ascii="Times New Roman" w:hAnsi="Times New Roman" w:cs="Times New Roman"/>
          <w:sz w:val="24"/>
          <w:szCs w:val="24"/>
        </w:rPr>
        <w:t>Охранитель</w:t>
      </w:r>
      <w:r w:rsidR="002F660F">
        <w:rPr>
          <w:rFonts w:ascii="Times New Roman" w:hAnsi="Times New Roman" w:cs="Times New Roman"/>
          <w:sz w:val="24"/>
          <w:szCs w:val="24"/>
        </w:rPr>
        <w:t xml:space="preserve">ный курс во внутренней политике. </w:t>
      </w:r>
      <w:r w:rsidRPr="002C4A5E">
        <w:rPr>
          <w:rFonts w:ascii="Times New Roman" w:hAnsi="Times New Roman" w:cs="Times New Roman"/>
          <w:sz w:val="24"/>
          <w:szCs w:val="24"/>
        </w:rPr>
        <w:t xml:space="preserve">Реформаторские </w:t>
      </w:r>
      <w:r w:rsidR="002F660F" w:rsidRPr="002C4A5E">
        <w:rPr>
          <w:rFonts w:ascii="Times New Roman" w:hAnsi="Times New Roman" w:cs="Times New Roman"/>
          <w:sz w:val="24"/>
          <w:szCs w:val="24"/>
        </w:rPr>
        <w:t>и консервативные</w:t>
      </w:r>
      <w:r w:rsidR="002F660F">
        <w:rPr>
          <w:rFonts w:ascii="Times New Roman" w:hAnsi="Times New Roman" w:cs="Times New Roman"/>
          <w:sz w:val="24"/>
          <w:szCs w:val="24"/>
        </w:rPr>
        <w:t xml:space="preserve"> тенденции в политике </w:t>
      </w:r>
      <w:r w:rsidR="002F660F" w:rsidRPr="002C4A5E">
        <w:rPr>
          <w:rFonts w:ascii="Times New Roman" w:hAnsi="Times New Roman" w:cs="Times New Roman"/>
          <w:sz w:val="24"/>
          <w:szCs w:val="24"/>
        </w:rPr>
        <w:t>Николая I.</w:t>
      </w:r>
      <w:r w:rsidRPr="002C4A5E">
        <w:rPr>
          <w:rFonts w:ascii="Times New Roman" w:hAnsi="Times New Roman" w:cs="Times New Roman"/>
          <w:sz w:val="24"/>
          <w:szCs w:val="24"/>
        </w:rPr>
        <w:t xml:space="preserve"> Главные харак</w:t>
      </w:r>
      <w:r w:rsidR="002F660F">
        <w:rPr>
          <w:rFonts w:ascii="Times New Roman" w:hAnsi="Times New Roman" w:cs="Times New Roman"/>
          <w:sz w:val="24"/>
          <w:szCs w:val="24"/>
        </w:rPr>
        <w:t xml:space="preserve">теристики николаевского режима. </w:t>
      </w:r>
      <w:r w:rsidRPr="002C4A5E">
        <w:rPr>
          <w:rFonts w:ascii="Times New Roman" w:hAnsi="Times New Roman" w:cs="Times New Roman"/>
          <w:sz w:val="24"/>
          <w:szCs w:val="24"/>
        </w:rPr>
        <w:t xml:space="preserve">Официальная идеология: православие, самодержавие, народность. С. С. Уваров. Формирование профессиональной бюрократии. Прогрессивное чиновничество: у истоков либерального реформаторства. Централизация управления. Создание </w:t>
      </w:r>
      <w:r w:rsidR="002F660F" w:rsidRPr="002C4A5E">
        <w:rPr>
          <w:rFonts w:ascii="Times New Roman" w:hAnsi="Times New Roman" w:cs="Times New Roman"/>
          <w:sz w:val="24"/>
          <w:szCs w:val="24"/>
        </w:rPr>
        <w:t>III отделения</w:t>
      </w:r>
      <w:r w:rsidRPr="002C4A5E">
        <w:rPr>
          <w:rFonts w:ascii="Times New Roman" w:hAnsi="Times New Roman" w:cs="Times New Roman"/>
          <w:sz w:val="24"/>
          <w:szCs w:val="24"/>
        </w:rPr>
        <w:t xml:space="preserve"> императорской канцеля</w:t>
      </w:r>
      <w:r w:rsidR="002F660F">
        <w:rPr>
          <w:rFonts w:ascii="Times New Roman" w:hAnsi="Times New Roman" w:cs="Times New Roman"/>
          <w:sz w:val="24"/>
          <w:szCs w:val="24"/>
        </w:rPr>
        <w:t xml:space="preserve">рии. А.  Х.  </w:t>
      </w:r>
      <w:proofErr w:type="spellStart"/>
      <w:r w:rsidR="002F660F">
        <w:rPr>
          <w:rFonts w:ascii="Times New Roman" w:hAnsi="Times New Roman" w:cs="Times New Roman"/>
          <w:sz w:val="24"/>
          <w:szCs w:val="24"/>
        </w:rPr>
        <w:t>Бенкендорф</w:t>
      </w:r>
      <w:proofErr w:type="spellEnd"/>
      <w:r w:rsidR="002F660F">
        <w:rPr>
          <w:rFonts w:ascii="Times New Roman" w:hAnsi="Times New Roman" w:cs="Times New Roman"/>
          <w:sz w:val="24"/>
          <w:szCs w:val="24"/>
        </w:rPr>
        <w:t xml:space="preserve">. Корпус </w:t>
      </w:r>
      <w:r w:rsidRPr="002C4A5E">
        <w:rPr>
          <w:rFonts w:ascii="Times New Roman" w:hAnsi="Times New Roman" w:cs="Times New Roman"/>
          <w:sz w:val="24"/>
          <w:szCs w:val="24"/>
        </w:rPr>
        <w:t>жандармов. Кодификация за</w:t>
      </w:r>
      <w:r w:rsidR="002F660F">
        <w:rPr>
          <w:rFonts w:ascii="Times New Roman" w:hAnsi="Times New Roman" w:cs="Times New Roman"/>
          <w:sz w:val="24"/>
          <w:szCs w:val="24"/>
        </w:rPr>
        <w:t xml:space="preserve">конов. М. М. Сперанский. Полное </w:t>
      </w:r>
      <w:r w:rsidRPr="002C4A5E">
        <w:rPr>
          <w:rFonts w:ascii="Times New Roman" w:hAnsi="Times New Roman" w:cs="Times New Roman"/>
          <w:sz w:val="24"/>
          <w:szCs w:val="24"/>
        </w:rPr>
        <w:t>собрание и Свод законов Российской империи. Указ об обязанных крестьянах. Реформа государственных крестьян П. Д. Киселева. Инвентарная реформа. Деятельность коми</w:t>
      </w:r>
      <w:r w:rsidR="002F660F">
        <w:rPr>
          <w:rFonts w:ascii="Times New Roman" w:hAnsi="Times New Roman" w:cs="Times New Roman"/>
          <w:sz w:val="24"/>
          <w:szCs w:val="24"/>
        </w:rPr>
        <w:t xml:space="preserve">тетов по крестьянскому вопросу. </w:t>
      </w:r>
      <w:r w:rsidRPr="002C4A5E">
        <w:rPr>
          <w:rFonts w:ascii="Times New Roman" w:hAnsi="Times New Roman" w:cs="Times New Roman"/>
          <w:sz w:val="24"/>
          <w:szCs w:val="24"/>
        </w:rPr>
        <w:t>Внешняя политика. Крымская вой</w:t>
      </w:r>
      <w:r w:rsidR="002F660F">
        <w:rPr>
          <w:rFonts w:ascii="Times New Roman" w:hAnsi="Times New Roman" w:cs="Times New Roman"/>
          <w:sz w:val="24"/>
          <w:szCs w:val="24"/>
        </w:rPr>
        <w:t xml:space="preserve">на. </w:t>
      </w:r>
      <w:r w:rsidRPr="002C4A5E">
        <w:rPr>
          <w:rFonts w:ascii="Times New Roman" w:hAnsi="Times New Roman" w:cs="Times New Roman"/>
          <w:sz w:val="24"/>
          <w:szCs w:val="24"/>
        </w:rPr>
        <w:t>Восточный вопрос во внешней политике России. Расширение</w:t>
      </w:r>
      <w:r w:rsidR="002F660F">
        <w:rPr>
          <w:rFonts w:ascii="Times New Roman" w:hAnsi="Times New Roman" w:cs="Times New Roman"/>
          <w:sz w:val="24"/>
          <w:szCs w:val="24"/>
        </w:rPr>
        <w:t xml:space="preserve"> </w:t>
      </w:r>
      <w:r w:rsidRPr="002C4A5E">
        <w:rPr>
          <w:rFonts w:ascii="Times New Roman" w:hAnsi="Times New Roman" w:cs="Times New Roman"/>
          <w:sz w:val="24"/>
          <w:szCs w:val="24"/>
        </w:rPr>
        <w:t xml:space="preserve">империи: русско-иранская </w:t>
      </w:r>
      <w:r w:rsidR="002F660F" w:rsidRPr="002C4A5E">
        <w:rPr>
          <w:rFonts w:ascii="Times New Roman" w:hAnsi="Times New Roman" w:cs="Times New Roman"/>
          <w:sz w:val="24"/>
          <w:szCs w:val="24"/>
        </w:rPr>
        <w:t>и русско</w:t>
      </w:r>
      <w:r w:rsidRPr="002C4A5E">
        <w:rPr>
          <w:rFonts w:ascii="Times New Roman" w:hAnsi="Times New Roman" w:cs="Times New Roman"/>
          <w:sz w:val="24"/>
          <w:szCs w:val="24"/>
        </w:rPr>
        <w:t>-турецкая войны. Россия</w:t>
      </w:r>
      <w:r w:rsidR="002F660F">
        <w:rPr>
          <w:rFonts w:ascii="Times New Roman" w:hAnsi="Times New Roman" w:cs="Times New Roman"/>
          <w:sz w:val="24"/>
          <w:szCs w:val="24"/>
        </w:rPr>
        <w:t xml:space="preserve"> </w:t>
      </w:r>
      <w:r w:rsidRPr="002C4A5E">
        <w:rPr>
          <w:rFonts w:ascii="Times New Roman" w:hAnsi="Times New Roman" w:cs="Times New Roman"/>
          <w:sz w:val="24"/>
          <w:szCs w:val="24"/>
        </w:rPr>
        <w:t>и Западная Европа: особенности взаимного восприятия. Россия</w:t>
      </w:r>
      <w:r w:rsidR="002F660F">
        <w:rPr>
          <w:rFonts w:ascii="Times New Roman" w:hAnsi="Times New Roman" w:cs="Times New Roman"/>
          <w:sz w:val="24"/>
          <w:szCs w:val="24"/>
        </w:rPr>
        <w:t xml:space="preserve"> </w:t>
      </w:r>
      <w:r w:rsidR="002F660F" w:rsidRPr="002C4A5E">
        <w:rPr>
          <w:rFonts w:ascii="Times New Roman" w:hAnsi="Times New Roman" w:cs="Times New Roman"/>
          <w:sz w:val="24"/>
          <w:szCs w:val="24"/>
        </w:rPr>
        <w:t>и революции</w:t>
      </w:r>
      <w:r w:rsidRPr="002C4A5E">
        <w:rPr>
          <w:rFonts w:ascii="Times New Roman" w:hAnsi="Times New Roman" w:cs="Times New Roman"/>
          <w:sz w:val="24"/>
          <w:szCs w:val="24"/>
        </w:rPr>
        <w:t xml:space="preserve"> </w:t>
      </w:r>
      <w:r w:rsidR="002F660F" w:rsidRPr="002C4A5E">
        <w:rPr>
          <w:rFonts w:ascii="Times New Roman" w:hAnsi="Times New Roman" w:cs="Times New Roman"/>
          <w:sz w:val="24"/>
          <w:szCs w:val="24"/>
        </w:rPr>
        <w:t>в Европе</w:t>
      </w:r>
      <w:r w:rsidRPr="002C4A5E">
        <w:rPr>
          <w:rFonts w:ascii="Times New Roman" w:hAnsi="Times New Roman" w:cs="Times New Roman"/>
          <w:sz w:val="24"/>
          <w:szCs w:val="24"/>
        </w:rPr>
        <w:t>. Ра</w:t>
      </w:r>
      <w:r w:rsidR="002F660F">
        <w:rPr>
          <w:rFonts w:ascii="Times New Roman" w:hAnsi="Times New Roman" w:cs="Times New Roman"/>
          <w:sz w:val="24"/>
          <w:szCs w:val="24"/>
        </w:rPr>
        <w:t xml:space="preserve">спад Венской системы в Европе. </w:t>
      </w:r>
      <w:r w:rsidRPr="002C4A5E">
        <w:rPr>
          <w:rFonts w:ascii="Times New Roman" w:hAnsi="Times New Roman" w:cs="Times New Roman"/>
          <w:sz w:val="24"/>
          <w:szCs w:val="24"/>
        </w:rPr>
        <w:t xml:space="preserve">Крымская война. </w:t>
      </w:r>
      <w:proofErr w:type="spellStart"/>
      <w:r w:rsidRPr="002C4A5E">
        <w:rPr>
          <w:rFonts w:ascii="Times New Roman" w:hAnsi="Times New Roman" w:cs="Times New Roman"/>
          <w:sz w:val="24"/>
          <w:szCs w:val="24"/>
        </w:rPr>
        <w:t>Синопское</w:t>
      </w:r>
      <w:proofErr w:type="spellEnd"/>
      <w:r w:rsidRPr="002C4A5E">
        <w:rPr>
          <w:rFonts w:ascii="Times New Roman" w:hAnsi="Times New Roman" w:cs="Times New Roman"/>
          <w:sz w:val="24"/>
          <w:szCs w:val="24"/>
        </w:rPr>
        <w:t xml:space="preserve"> сражение. П.  С.  Нахимов. Героическая оборона Севастополя. В. </w:t>
      </w:r>
      <w:r w:rsidR="002F660F">
        <w:rPr>
          <w:rFonts w:ascii="Times New Roman" w:hAnsi="Times New Roman" w:cs="Times New Roman"/>
          <w:sz w:val="24"/>
          <w:szCs w:val="24"/>
        </w:rPr>
        <w:t xml:space="preserve"> А.  Корнилов, В.  И.  Истомин. Парижский мир 1856 г. </w:t>
      </w:r>
      <w:r w:rsidRPr="002C4A5E">
        <w:rPr>
          <w:rFonts w:ascii="Times New Roman" w:hAnsi="Times New Roman" w:cs="Times New Roman"/>
          <w:sz w:val="24"/>
          <w:szCs w:val="24"/>
        </w:rPr>
        <w:t>Общественно-политическ</w:t>
      </w:r>
      <w:r w:rsidR="002F660F">
        <w:rPr>
          <w:rFonts w:ascii="Times New Roman" w:hAnsi="Times New Roman" w:cs="Times New Roman"/>
          <w:sz w:val="24"/>
          <w:szCs w:val="24"/>
        </w:rPr>
        <w:t xml:space="preserve">ая жизнь России 1830—1840-х гг. </w:t>
      </w:r>
      <w:r w:rsidRPr="002C4A5E">
        <w:rPr>
          <w:rFonts w:ascii="Times New Roman" w:hAnsi="Times New Roman" w:cs="Times New Roman"/>
          <w:sz w:val="24"/>
          <w:szCs w:val="24"/>
        </w:rPr>
        <w:t>Общественное движение после декабристов. Роль литературы, печати, университетов в формировании независимого общественного мнения. «Философич</w:t>
      </w:r>
      <w:r w:rsidR="002F660F">
        <w:rPr>
          <w:rFonts w:ascii="Times New Roman" w:hAnsi="Times New Roman" w:cs="Times New Roman"/>
          <w:sz w:val="24"/>
          <w:szCs w:val="24"/>
        </w:rPr>
        <w:t xml:space="preserve">еское письмо» П.  Я.  Чаадаева. </w:t>
      </w:r>
      <w:r w:rsidRPr="002C4A5E">
        <w:rPr>
          <w:rFonts w:ascii="Times New Roman" w:hAnsi="Times New Roman" w:cs="Times New Roman"/>
          <w:sz w:val="24"/>
          <w:szCs w:val="24"/>
        </w:rPr>
        <w:t xml:space="preserve">Революционное направление в общественном движении. Кружки М. В. </w:t>
      </w:r>
      <w:proofErr w:type="spellStart"/>
      <w:r w:rsidRPr="002C4A5E">
        <w:rPr>
          <w:rFonts w:ascii="Times New Roman" w:hAnsi="Times New Roman" w:cs="Times New Roman"/>
          <w:sz w:val="24"/>
          <w:szCs w:val="24"/>
        </w:rPr>
        <w:t>Буташевича</w:t>
      </w:r>
      <w:proofErr w:type="spellEnd"/>
      <w:r w:rsidRPr="002C4A5E">
        <w:rPr>
          <w:rFonts w:ascii="Times New Roman" w:hAnsi="Times New Roman" w:cs="Times New Roman"/>
          <w:sz w:val="24"/>
          <w:szCs w:val="24"/>
        </w:rPr>
        <w:t>-Петраш</w:t>
      </w:r>
      <w:r w:rsidR="002F660F">
        <w:rPr>
          <w:rFonts w:ascii="Times New Roman" w:hAnsi="Times New Roman" w:cs="Times New Roman"/>
          <w:sz w:val="24"/>
          <w:szCs w:val="24"/>
        </w:rPr>
        <w:t>евского и Н. А. Спешнева. Либе</w:t>
      </w:r>
      <w:r w:rsidRPr="002C4A5E">
        <w:rPr>
          <w:rFonts w:ascii="Times New Roman" w:hAnsi="Times New Roman" w:cs="Times New Roman"/>
          <w:sz w:val="24"/>
          <w:szCs w:val="24"/>
        </w:rPr>
        <w:t xml:space="preserve">ральное течение общественной мысли. Россия </w:t>
      </w:r>
      <w:r w:rsidR="002F660F" w:rsidRPr="002C4A5E">
        <w:rPr>
          <w:rFonts w:ascii="Times New Roman" w:hAnsi="Times New Roman" w:cs="Times New Roman"/>
          <w:sz w:val="24"/>
          <w:szCs w:val="24"/>
        </w:rPr>
        <w:t>и Европа</w:t>
      </w:r>
      <w:r w:rsidR="002F660F">
        <w:rPr>
          <w:rFonts w:ascii="Times New Roman" w:hAnsi="Times New Roman" w:cs="Times New Roman"/>
          <w:sz w:val="24"/>
          <w:szCs w:val="24"/>
        </w:rPr>
        <w:t xml:space="preserve"> как </w:t>
      </w:r>
      <w:r w:rsidRPr="002C4A5E">
        <w:rPr>
          <w:rFonts w:ascii="Times New Roman" w:hAnsi="Times New Roman" w:cs="Times New Roman"/>
          <w:sz w:val="24"/>
          <w:szCs w:val="24"/>
        </w:rPr>
        <w:t>центральный пункт общественных дебатов. Западники и славянофилы. Складывани</w:t>
      </w:r>
      <w:r w:rsidR="002F660F">
        <w:rPr>
          <w:rFonts w:ascii="Times New Roman" w:hAnsi="Times New Roman" w:cs="Times New Roman"/>
          <w:sz w:val="24"/>
          <w:szCs w:val="24"/>
        </w:rPr>
        <w:t xml:space="preserve">е теории «русского социализма». </w:t>
      </w:r>
      <w:r w:rsidRPr="002C4A5E">
        <w:rPr>
          <w:rFonts w:ascii="Times New Roman" w:hAnsi="Times New Roman" w:cs="Times New Roman"/>
          <w:sz w:val="24"/>
          <w:szCs w:val="24"/>
        </w:rPr>
        <w:t>А.  И.  Герцен. Вольная русская типография. Журнал «Полярная звезда», газета «Колокол».</w:t>
      </w:r>
    </w:p>
    <w:p w:rsidR="002C4A5E" w:rsidRPr="002F660F" w:rsidRDefault="002C4A5E" w:rsidP="002F660F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60F">
        <w:rPr>
          <w:rFonts w:ascii="Times New Roman" w:hAnsi="Times New Roman" w:cs="Times New Roman"/>
          <w:b/>
          <w:sz w:val="24"/>
          <w:szCs w:val="24"/>
        </w:rPr>
        <w:t xml:space="preserve">Тема III. Социально-экономическая и духовная </w:t>
      </w:r>
      <w:r w:rsidRPr="002F660F">
        <w:rPr>
          <w:rFonts w:ascii="Times New Roman" w:hAnsi="Times New Roman" w:cs="Times New Roman"/>
          <w:sz w:val="24"/>
          <w:szCs w:val="24"/>
        </w:rPr>
        <w:t>жизнь</w:t>
      </w:r>
      <w:r w:rsidR="002F660F" w:rsidRPr="002F660F">
        <w:rPr>
          <w:rFonts w:ascii="Times New Roman" w:hAnsi="Times New Roman" w:cs="Times New Roman"/>
          <w:sz w:val="24"/>
          <w:szCs w:val="24"/>
        </w:rPr>
        <w:t xml:space="preserve"> </w:t>
      </w:r>
      <w:r w:rsidRPr="002F660F">
        <w:rPr>
          <w:rFonts w:ascii="Times New Roman" w:hAnsi="Times New Roman" w:cs="Times New Roman"/>
          <w:sz w:val="24"/>
          <w:szCs w:val="24"/>
        </w:rPr>
        <w:t>первой половины XIX в.</w:t>
      </w:r>
    </w:p>
    <w:p w:rsidR="002C4A5E" w:rsidRPr="002C4A5E" w:rsidRDefault="002C4A5E" w:rsidP="002F660F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5E">
        <w:rPr>
          <w:rFonts w:ascii="Times New Roman" w:hAnsi="Times New Roman" w:cs="Times New Roman"/>
          <w:sz w:val="24"/>
          <w:szCs w:val="24"/>
        </w:rPr>
        <w:t>Экономика: начало промышленного переворота</w:t>
      </w:r>
    </w:p>
    <w:p w:rsidR="002C4A5E" w:rsidRPr="002C4A5E" w:rsidRDefault="002C4A5E" w:rsidP="002F660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4A5E">
        <w:rPr>
          <w:rFonts w:ascii="Times New Roman" w:hAnsi="Times New Roman" w:cs="Times New Roman"/>
          <w:sz w:val="24"/>
          <w:szCs w:val="24"/>
        </w:rPr>
        <w:t xml:space="preserve">Рост сельскохозяйственного производства, товарности сельского хозяйства. Использование передовых методов ведения хозяйства. </w:t>
      </w:r>
      <w:proofErr w:type="spellStart"/>
      <w:r w:rsidRPr="002C4A5E">
        <w:rPr>
          <w:rFonts w:ascii="Times New Roman" w:hAnsi="Times New Roman" w:cs="Times New Roman"/>
          <w:sz w:val="24"/>
          <w:szCs w:val="24"/>
        </w:rPr>
        <w:t>Капиталистые</w:t>
      </w:r>
      <w:proofErr w:type="spellEnd"/>
      <w:r w:rsidRPr="002C4A5E">
        <w:rPr>
          <w:rFonts w:ascii="Times New Roman" w:hAnsi="Times New Roman" w:cs="Times New Roman"/>
          <w:sz w:val="24"/>
          <w:szCs w:val="24"/>
        </w:rPr>
        <w:t xml:space="preserve"> крестьяне. Отходничество. Кризис крепостнической системы. На</w:t>
      </w:r>
      <w:r w:rsidR="002F660F">
        <w:rPr>
          <w:rFonts w:ascii="Times New Roman" w:hAnsi="Times New Roman" w:cs="Times New Roman"/>
          <w:sz w:val="24"/>
          <w:szCs w:val="24"/>
        </w:rPr>
        <w:t xml:space="preserve">чало промышленного переворота в </w:t>
      </w:r>
      <w:r w:rsidRPr="002C4A5E">
        <w:rPr>
          <w:rFonts w:ascii="Times New Roman" w:hAnsi="Times New Roman" w:cs="Times New Roman"/>
          <w:sz w:val="24"/>
          <w:szCs w:val="24"/>
        </w:rPr>
        <w:t>1830-х гг. Развитие фабрич</w:t>
      </w:r>
      <w:r w:rsidR="002F660F">
        <w:rPr>
          <w:rFonts w:ascii="Times New Roman" w:hAnsi="Times New Roman" w:cs="Times New Roman"/>
          <w:sz w:val="24"/>
          <w:szCs w:val="24"/>
        </w:rPr>
        <w:t xml:space="preserve">ного производства. Формирование </w:t>
      </w:r>
      <w:r w:rsidRPr="002C4A5E">
        <w:rPr>
          <w:rFonts w:ascii="Times New Roman" w:hAnsi="Times New Roman" w:cs="Times New Roman"/>
          <w:sz w:val="24"/>
          <w:szCs w:val="24"/>
        </w:rPr>
        <w:t>буржуазии и пролетариата</w:t>
      </w:r>
      <w:r w:rsidR="002F660F">
        <w:rPr>
          <w:rFonts w:ascii="Times New Roman" w:hAnsi="Times New Roman" w:cs="Times New Roman"/>
          <w:sz w:val="24"/>
          <w:szCs w:val="24"/>
        </w:rPr>
        <w:t xml:space="preserve">. Появление предпринимательских </w:t>
      </w:r>
      <w:r w:rsidRPr="002C4A5E">
        <w:rPr>
          <w:rFonts w:ascii="Times New Roman" w:hAnsi="Times New Roman" w:cs="Times New Roman"/>
          <w:sz w:val="24"/>
          <w:szCs w:val="24"/>
        </w:rPr>
        <w:t>династий. Новые промышленные центры. Расширение внутреннего рынка, рост ярмарочной торговли. Россия в с</w:t>
      </w:r>
      <w:r w:rsidR="002F660F">
        <w:rPr>
          <w:rFonts w:ascii="Times New Roman" w:hAnsi="Times New Roman" w:cs="Times New Roman"/>
          <w:sz w:val="24"/>
          <w:szCs w:val="24"/>
        </w:rPr>
        <w:t xml:space="preserve">истеме </w:t>
      </w:r>
      <w:r w:rsidRPr="002C4A5E">
        <w:rPr>
          <w:rFonts w:ascii="Times New Roman" w:hAnsi="Times New Roman" w:cs="Times New Roman"/>
          <w:sz w:val="24"/>
          <w:szCs w:val="24"/>
        </w:rPr>
        <w:t>международных экономически</w:t>
      </w:r>
      <w:r w:rsidR="002F660F">
        <w:rPr>
          <w:rFonts w:ascii="Times New Roman" w:hAnsi="Times New Roman" w:cs="Times New Roman"/>
          <w:sz w:val="24"/>
          <w:szCs w:val="24"/>
        </w:rPr>
        <w:t xml:space="preserve">х связей. Порты, торговые пути. </w:t>
      </w:r>
      <w:r w:rsidRPr="002C4A5E">
        <w:rPr>
          <w:rFonts w:ascii="Times New Roman" w:hAnsi="Times New Roman" w:cs="Times New Roman"/>
          <w:sz w:val="24"/>
          <w:szCs w:val="24"/>
        </w:rPr>
        <w:t>Появление пароходов и желе</w:t>
      </w:r>
      <w:r w:rsidR="002F660F">
        <w:rPr>
          <w:rFonts w:ascii="Times New Roman" w:hAnsi="Times New Roman" w:cs="Times New Roman"/>
          <w:sz w:val="24"/>
          <w:szCs w:val="24"/>
        </w:rPr>
        <w:t xml:space="preserve">зных дорог. Финансовая система. </w:t>
      </w:r>
      <w:r w:rsidRPr="002C4A5E">
        <w:rPr>
          <w:rFonts w:ascii="Times New Roman" w:hAnsi="Times New Roman" w:cs="Times New Roman"/>
          <w:sz w:val="24"/>
          <w:szCs w:val="24"/>
        </w:rPr>
        <w:t>Стабилизация д</w:t>
      </w:r>
      <w:r w:rsidR="002F660F">
        <w:rPr>
          <w:rFonts w:ascii="Times New Roman" w:hAnsi="Times New Roman" w:cs="Times New Roman"/>
          <w:sz w:val="24"/>
          <w:szCs w:val="24"/>
        </w:rPr>
        <w:t xml:space="preserve">енежного обращения в 1830-х гг. Многонациональное государство. </w:t>
      </w:r>
      <w:r w:rsidRPr="002C4A5E">
        <w:rPr>
          <w:rFonts w:ascii="Times New Roman" w:hAnsi="Times New Roman" w:cs="Times New Roman"/>
          <w:sz w:val="24"/>
          <w:szCs w:val="24"/>
        </w:rPr>
        <w:t>Положение новых террит</w:t>
      </w:r>
      <w:r w:rsidR="002F660F">
        <w:rPr>
          <w:rFonts w:ascii="Times New Roman" w:hAnsi="Times New Roman" w:cs="Times New Roman"/>
          <w:sz w:val="24"/>
          <w:szCs w:val="24"/>
        </w:rPr>
        <w:t xml:space="preserve">орий в составе </w:t>
      </w:r>
      <w:r w:rsidR="002F660F">
        <w:rPr>
          <w:rFonts w:ascii="Times New Roman" w:hAnsi="Times New Roman" w:cs="Times New Roman"/>
          <w:sz w:val="24"/>
          <w:szCs w:val="24"/>
        </w:rPr>
        <w:lastRenderedPageBreak/>
        <w:t xml:space="preserve">империи: Польши, </w:t>
      </w:r>
      <w:r w:rsidRPr="002C4A5E">
        <w:rPr>
          <w:rFonts w:ascii="Times New Roman" w:hAnsi="Times New Roman" w:cs="Times New Roman"/>
          <w:sz w:val="24"/>
          <w:szCs w:val="24"/>
        </w:rPr>
        <w:t>Финляндии, Закавказья. Кавказская война. Причины и главные события войны. А. П. Ермолов. Шамиль. Положение народов Сибири. Окончание при</w:t>
      </w:r>
      <w:r w:rsidR="002F660F">
        <w:rPr>
          <w:rFonts w:ascii="Times New Roman" w:hAnsi="Times New Roman" w:cs="Times New Roman"/>
          <w:sz w:val="24"/>
          <w:szCs w:val="24"/>
        </w:rPr>
        <w:t xml:space="preserve">соединения Казахстана к России. </w:t>
      </w:r>
      <w:r w:rsidRPr="002C4A5E">
        <w:rPr>
          <w:rFonts w:ascii="Times New Roman" w:hAnsi="Times New Roman" w:cs="Times New Roman"/>
          <w:sz w:val="24"/>
          <w:szCs w:val="24"/>
        </w:rPr>
        <w:t>Религиозная политика пр</w:t>
      </w:r>
      <w:r w:rsidR="002F660F">
        <w:rPr>
          <w:rFonts w:ascii="Times New Roman" w:hAnsi="Times New Roman" w:cs="Times New Roman"/>
          <w:sz w:val="24"/>
          <w:szCs w:val="24"/>
        </w:rPr>
        <w:t xml:space="preserve">авительства. Подвижники церкви. </w:t>
      </w:r>
      <w:r w:rsidRPr="002C4A5E">
        <w:rPr>
          <w:rFonts w:ascii="Times New Roman" w:hAnsi="Times New Roman" w:cs="Times New Roman"/>
          <w:sz w:val="24"/>
          <w:szCs w:val="24"/>
        </w:rPr>
        <w:t>Повседневная жизнь</w:t>
      </w:r>
      <w:r w:rsidR="002F660F">
        <w:rPr>
          <w:rFonts w:ascii="Times New Roman" w:hAnsi="Times New Roman" w:cs="Times New Roman"/>
          <w:sz w:val="24"/>
          <w:szCs w:val="24"/>
        </w:rPr>
        <w:t xml:space="preserve">. </w:t>
      </w:r>
      <w:r w:rsidRPr="002C4A5E">
        <w:rPr>
          <w:rFonts w:ascii="Times New Roman" w:hAnsi="Times New Roman" w:cs="Times New Roman"/>
          <w:sz w:val="24"/>
          <w:szCs w:val="24"/>
        </w:rPr>
        <w:t xml:space="preserve">Жизнь дворянства: в сельской усадьбе и в городе. Крестьянский быт: традиции и обычаи. Рост городов и изменения в городском </w:t>
      </w:r>
      <w:r w:rsidR="002F660F">
        <w:rPr>
          <w:rFonts w:ascii="Times New Roman" w:hAnsi="Times New Roman" w:cs="Times New Roman"/>
          <w:sz w:val="24"/>
          <w:szCs w:val="24"/>
        </w:rPr>
        <w:t xml:space="preserve">быту. Условия жизни казачества. Образование и наука. </w:t>
      </w:r>
      <w:r w:rsidRPr="002C4A5E">
        <w:rPr>
          <w:rFonts w:ascii="Times New Roman" w:hAnsi="Times New Roman" w:cs="Times New Roman"/>
          <w:sz w:val="24"/>
          <w:szCs w:val="24"/>
        </w:rPr>
        <w:t>Изменения в системе о</w:t>
      </w:r>
      <w:r w:rsidR="002F660F">
        <w:rPr>
          <w:rFonts w:ascii="Times New Roman" w:hAnsi="Times New Roman" w:cs="Times New Roman"/>
          <w:sz w:val="24"/>
          <w:szCs w:val="24"/>
        </w:rPr>
        <w:t xml:space="preserve">бразования. Новые университеты. </w:t>
      </w:r>
      <w:r w:rsidRPr="002C4A5E">
        <w:rPr>
          <w:rFonts w:ascii="Times New Roman" w:hAnsi="Times New Roman" w:cs="Times New Roman"/>
          <w:sz w:val="24"/>
          <w:szCs w:val="24"/>
        </w:rPr>
        <w:t>Университетские уставы. Царскосельский лицей. Развитие науки и техники. Ученые-естествоиспытатели, изобретатели. Развитие исторической мысли. «История государства Российского» Н.  М.  Карамзина. Иссл</w:t>
      </w:r>
      <w:r w:rsidR="002F660F">
        <w:rPr>
          <w:rFonts w:ascii="Times New Roman" w:hAnsi="Times New Roman" w:cs="Times New Roman"/>
          <w:sz w:val="24"/>
          <w:szCs w:val="24"/>
        </w:rPr>
        <w:t xml:space="preserve">едование территории и природных </w:t>
      </w:r>
      <w:r w:rsidRPr="002C4A5E">
        <w:rPr>
          <w:rFonts w:ascii="Times New Roman" w:hAnsi="Times New Roman" w:cs="Times New Roman"/>
          <w:sz w:val="24"/>
          <w:szCs w:val="24"/>
        </w:rPr>
        <w:t>ресурсов России. Географи</w:t>
      </w:r>
      <w:r w:rsidR="002F660F">
        <w:rPr>
          <w:rFonts w:ascii="Times New Roman" w:hAnsi="Times New Roman" w:cs="Times New Roman"/>
          <w:sz w:val="24"/>
          <w:szCs w:val="24"/>
        </w:rPr>
        <w:t xml:space="preserve">ческие экспедиции. Кругосветные </w:t>
      </w:r>
      <w:r w:rsidRPr="002C4A5E">
        <w:rPr>
          <w:rFonts w:ascii="Times New Roman" w:hAnsi="Times New Roman" w:cs="Times New Roman"/>
          <w:sz w:val="24"/>
          <w:szCs w:val="24"/>
        </w:rPr>
        <w:t>плавания русски</w:t>
      </w:r>
      <w:r w:rsidR="002F660F">
        <w:rPr>
          <w:rFonts w:ascii="Times New Roman" w:hAnsi="Times New Roman" w:cs="Times New Roman"/>
          <w:sz w:val="24"/>
          <w:szCs w:val="24"/>
        </w:rPr>
        <w:t xml:space="preserve">х моряков. Открытие Антарктиды. </w:t>
      </w:r>
      <w:r w:rsidRPr="002C4A5E">
        <w:rPr>
          <w:rFonts w:ascii="Times New Roman" w:hAnsi="Times New Roman" w:cs="Times New Roman"/>
          <w:sz w:val="24"/>
          <w:szCs w:val="24"/>
        </w:rPr>
        <w:t>Периодическая п</w:t>
      </w:r>
      <w:r w:rsidR="002F660F">
        <w:rPr>
          <w:rFonts w:ascii="Times New Roman" w:hAnsi="Times New Roman" w:cs="Times New Roman"/>
          <w:sz w:val="24"/>
          <w:szCs w:val="24"/>
        </w:rPr>
        <w:t xml:space="preserve">ечать и художественная культура. </w:t>
      </w:r>
      <w:r w:rsidRPr="002C4A5E">
        <w:rPr>
          <w:rFonts w:ascii="Times New Roman" w:hAnsi="Times New Roman" w:cs="Times New Roman"/>
          <w:sz w:val="24"/>
          <w:szCs w:val="24"/>
        </w:rPr>
        <w:t>Русская журналистика.</w:t>
      </w:r>
      <w:r w:rsidR="002F660F">
        <w:rPr>
          <w:rFonts w:ascii="Times New Roman" w:hAnsi="Times New Roman" w:cs="Times New Roman"/>
          <w:sz w:val="24"/>
          <w:szCs w:val="24"/>
        </w:rPr>
        <w:t xml:space="preserve"> Журналы, литературные салоны и </w:t>
      </w:r>
      <w:r w:rsidRPr="002C4A5E">
        <w:rPr>
          <w:rFonts w:ascii="Times New Roman" w:hAnsi="Times New Roman" w:cs="Times New Roman"/>
          <w:sz w:val="24"/>
          <w:szCs w:val="24"/>
        </w:rPr>
        <w:t>объединения. Правительственные органы печати. Развлекательная журналистика. Новый</w:t>
      </w:r>
      <w:r w:rsidR="002F660F">
        <w:rPr>
          <w:rFonts w:ascii="Times New Roman" w:hAnsi="Times New Roman" w:cs="Times New Roman"/>
          <w:sz w:val="24"/>
          <w:szCs w:val="24"/>
        </w:rPr>
        <w:t xml:space="preserve"> этап в развитии журналистики, </w:t>
      </w:r>
      <w:r w:rsidRPr="002C4A5E">
        <w:rPr>
          <w:rFonts w:ascii="Times New Roman" w:hAnsi="Times New Roman" w:cs="Times New Roman"/>
          <w:sz w:val="24"/>
          <w:szCs w:val="24"/>
        </w:rPr>
        <w:t xml:space="preserve">связанный с изданием «Современника» и «Отечественных записок». В. Г. Белинский, Н. Г. </w:t>
      </w:r>
      <w:r w:rsidR="002F660F">
        <w:rPr>
          <w:rFonts w:ascii="Times New Roman" w:hAnsi="Times New Roman" w:cs="Times New Roman"/>
          <w:sz w:val="24"/>
          <w:szCs w:val="24"/>
        </w:rPr>
        <w:t xml:space="preserve">Чернышевский, Н. А. Добролюбов. </w:t>
      </w:r>
      <w:r w:rsidRPr="002C4A5E">
        <w:rPr>
          <w:rFonts w:ascii="Times New Roman" w:hAnsi="Times New Roman" w:cs="Times New Roman"/>
          <w:sz w:val="24"/>
          <w:szCs w:val="24"/>
        </w:rPr>
        <w:t>Основные черты литературн</w:t>
      </w:r>
      <w:r w:rsidR="002F660F">
        <w:rPr>
          <w:rFonts w:ascii="Times New Roman" w:hAnsi="Times New Roman" w:cs="Times New Roman"/>
          <w:sz w:val="24"/>
          <w:szCs w:val="24"/>
        </w:rPr>
        <w:t xml:space="preserve">ых стилей, наиболее характерные </w:t>
      </w:r>
      <w:r w:rsidRPr="002C4A5E">
        <w:rPr>
          <w:rFonts w:ascii="Times New Roman" w:hAnsi="Times New Roman" w:cs="Times New Roman"/>
          <w:sz w:val="24"/>
          <w:szCs w:val="24"/>
        </w:rPr>
        <w:t>произведения. Основные направления в художественной культуре: романтизм, классицизм, ре</w:t>
      </w:r>
      <w:r w:rsidR="002F660F">
        <w:rPr>
          <w:rFonts w:ascii="Times New Roman" w:hAnsi="Times New Roman" w:cs="Times New Roman"/>
          <w:sz w:val="24"/>
          <w:szCs w:val="24"/>
        </w:rPr>
        <w:t xml:space="preserve">ализм. Ампир в архитектуре как </w:t>
      </w:r>
      <w:r w:rsidRPr="002C4A5E">
        <w:rPr>
          <w:rFonts w:ascii="Times New Roman" w:hAnsi="Times New Roman" w:cs="Times New Roman"/>
          <w:sz w:val="24"/>
          <w:szCs w:val="24"/>
        </w:rPr>
        <w:t>стиль империи. Шедевры К.  И.  Росси. Рождение русско-византийского стиля. Расцвет академической живописи. К. П. Брюллов. Переход к реализму. П.  А.  Федотов. Творчество скульпторов. Формирование русской м</w:t>
      </w:r>
      <w:r w:rsidR="002F660F">
        <w:rPr>
          <w:rFonts w:ascii="Times New Roman" w:hAnsi="Times New Roman" w:cs="Times New Roman"/>
          <w:sz w:val="24"/>
          <w:szCs w:val="24"/>
        </w:rPr>
        <w:t xml:space="preserve">узыкальной школы. М. И. Глинка. </w:t>
      </w:r>
      <w:r w:rsidRPr="002C4A5E">
        <w:rPr>
          <w:rFonts w:ascii="Times New Roman" w:hAnsi="Times New Roman" w:cs="Times New Roman"/>
          <w:sz w:val="24"/>
          <w:szCs w:val="24"/>
        </w:rPr>
        <w:t>Драматургия и театральное ис</w:t>
      </w:r>
      <w:r w:rsidR="002F660F">
        <w:rPr>
          <w:rFonts w:ascii="Times New Roman" w:hAnsi="Times New Roman" w:cs="Times New Roman"/>
          <w:sz w:val="24"/>
          <w:szCs w:val="24"/>
        </w:rPr>
        <w:t xml:space="preserve">кусство. М. С. Щепкин. Развитие </w:t>
      </w:r>
      <w:r w:rsidRPr="002C4A5E">
        <w:rPr>
          <w:rFonts w:ascii="Times New Roman" w:hAnsi="Times New Roman" w:cs="Times New Roman"/>
          <w:sz w:val="24"/>
          <w:szCs w:val="24"/>
        </w:rPr>
        <w:t>культуры народов, населявших Российскую империю.</w:t>
      </w:r>
    </w:p>
    <w:p w:rsidR="002C4A5E" w:rsidRPr="002F660F" w:rsidRDefault="002C4A5E" w:rsidP="002F660F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60F">
        <w:rPr>
          <w:rFonts w:ascii="Times New Roman" w:hAnsi="Times New Roman" w:cs="Times New Roman"/>
          <w:b/>
          <w:sz w:val="24"/>
          <w:szCs w:val="24"/>
        </w:rPr>
        <w:t>Тема IV. Российская империя в царствование Александра II</w:t>
      </w:r>
    </w:p>
    <w:p w:rsidR="002C4A5E" w:rsidRPr="002C4A5E" w:rsidRDefault="002C4A5E" w:rsidP="002F660F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5E">
        <w:rPr>
          <w:rFonts w:ascii="Times New Roman" w:hAnsi="Times New Roman" w:cs="Times New Roman"/>
          <w:sz w:val="24"/>
          <w:szCs w:val="24"/>
        </w:rPr>
        <w:t>Великие реформы. 1860—1870-е гг.</w:t>
      </w:r>
      <w:r w:rsidR="002F660F">
        <w:rPr>
          <w:rFonts w:ascii="Times New Roman" w:hAnsi="Times New Roman" w:cs="Times New Roman"/>
          <w:sz w:val="24"/>
          <w:szCs w:val="24"/>
        </w:rPr>
        <w:t xml:space="preserve"> </w:t>
      </w:r>
      <w:r w:rsidRPr="002C4A5E">
        <w:rPr>
          <w:rFonts w:ascii="Times New Roman" w:hAnsi="Times New Roman" w:cs="Times New Roman"/>
          <w:sz w:val="24"/>
          <w:szCs w:val="24"/>
        </w:rPr>
        <w:t>Александр II. Предпосылки отмены крепостного права. Подготовка крестьянской реформы</w:t>
      </w:r>
      <w:r w:rsidR="002F660F">
        <w:rPr>
          <w:rFonts w:ascii="Times New Roman" w:hAnsi="Times New Roman" w:cs="Times New Roman"/>
          <w:sz w:val="24"/>
          <w:szCs w:val="24"/>
        </w:rPr>
        <w:t xml:space="preserve">. Главный комитет. Редакционные </w:t>
      </w:r>
      <w:r w:rsidRPr="002C4A5E">
        <w:rPr>
          <w:rFonts w:ascii="Times New Roman" w:hAnsi="Times New Roman" w:cs="Times New Roman"/>
          <w:sz w:val="24"/>
          <w:szCs w:val="24"/>
        </w:rPr>
        <w:t xml:space="preserve">комиссии. Я.  И.  Ростовцев, Н.  А.  </w:t>
      </w:r>
      <w:proofErr w:type="spellStart"/>
      <w:r w:rsidRPr="002C4A5E">
        <w:rPr>
          <w:rFonts w:ascii="Times New Roman" w:hAnsi="Times New Roman" w:cs="Times New Roman"/>
          <w:sz w:val="24"/>
          <w:szCs w:val="24"/>
        </w:rPr>
        <w:t>Милютин</w:t>
      </w:r>
      <w:proofErr w:type="spellEnd"/>
      <w:r w:rsidRPr="002C4A5E">
        <w:rPr>
          <w:rFonts w:ascii="Times New Roman" w:hAnsi="Times New Roman" w:cs="Times New Roman"/>
          <w:sz w:val="24"/>
          <w:szCs w:val="24"/>
        </w:rPr>
        <w:t>. Деятельность дворянских губернских комитетов. Манифест об отмене крепостного права. «Положения о крес</w:t>
      </w:r>
      <w:r w:rsidR="002F660F">
        <w:rPr>
          <w:rFonts w:ascii="Times New Roman" w:hAnsi="Times New Roman" w:cs="Times New Roman"/>
          <w:sz w:val="24"/>
          <w:szCs w:val="24"/>
        </w:rPr>
        <w:t xml:space="preserve">тьянах, выходящих из крепостной </w:t>
      </w:r>
      <w:r w:rsidRPr="002C4A5E">
        <w:rPr>
          <w:rFonts w:ascii="Times New Roman" w:hAnsi="Times New Roman" w:cs="Times New Roman"/>
          <w:sz w:val="24"/>
          <w:szCs w:val="24"/>
        </w:rPr>
        <w:t xml:space="preserve">зависимости». Условия освобождения крестьян. Уставные грамоты. Мировые посредники. Значение отмены крепостного права. Реформы 1860—1870-х гг. — движение к правовому государству и гражданскому обществу. Утверждение начал </w:t>
      </w:r>
      <w:proofErr w:type="spellStart"/>
      <w:r w:rsidRPr="002C4A5E">
        <w:rPr>
          <w:rFonts w:ascii="Times New Roman" w:hAnsi="Times New Roman" w:cs="Times New Roman"/>
          <w:sz w:val="24"/>
          <w:szCs w:val="24"/>
        </w:rPr>
        <w:t>всесословности</w:t>
      </w:r>
      <w:proofErr w:type="spellEnd"/>
      <w:r w:rsidRPr="002C4A5E">
        <w:rPr>
          <w:rFonts w:ascii="Times New Roman" w:hAnsi="Times New Roman" w:cs="Times New Roman"/>
          <w:sz w:val="24"/>
          <w:szCs w:val="24"/>
        </w:rPr>
        <w:t xml:space="preserve"> </w:t>
      </w:r>
      <w:r w:rsidR="002F660F" w:rsidRPr="002C4A5E">
        <w:rPr>
          <w:rFonts w:ascii="Times New Roman" w:hAnsi="Times New Roman" w:cs="Times New Roman"/>
          <w:sz w:val="24"/>
          <w:szCs w:val="24"/>
        </w:rPr>
        <w:t>в правовом</w:t>
      </w:r>
      <w:r w:rsidRPr="002C4A5E">
        <w:rPr>
          <w:rFonts w:ascii="Times New Roman" w:hAnsi="Times New Roman" w:cs="Times New Roman"/>
          <w:sz w:val="24"/>
          <w:szCs w:val="24"/>
        </w:rPr>
        <w:t xml:space="preserve"> строе стран</w:t>
      </w:r>
      <w:r w:rsidR="002F660F">
        <w:rPr>
          <w:rFonts w:ascii="Times New Roman" w:hAnsi="Times New Roman" w:cs="Times New Roman"/>
          <w:sz w:val="24"/>
          <w:szCs w:val="24"/>
        </w:rPr>
        <w:t xml:space="preserve">ы. Судебная реформа и развитие </w:t>
      </w:r>
      <w:r w:rsidRPr="002C4A5E">
        <w:rPr>
          <w:rFonts w:ascii="Times New Roman" w:hAnsi="Times New Roman" w:cs="Times New Roman"/>
          <w:sz w:val="24"/>
          <w:szCs w:val="24"/>
        </w:rPr>
        <w:t>правового сознания. Земская и</w:t>
      </w:r>
      <w:r w:rsidR="002F660F">
        <w:rPr>
          <w:rFonts w:ascii="Times New Roman" w:hAnsi="Times New Roman" w:cs="Times New Roman"/>
          <w:sz w:val="24"/>
          <w:szCs w:val="24"/>
        </w:rPr>
        <w:t xml:space="preserve"> городская реформы. Становление </w:t>
      </w:r>
      <w:r w:rsidRPr="002C4A5E">
        <w:rPr>
          <w:rFonts w:ascii="Times New Roman" w:hAnsi="Times New Roman" w:cs="Times New Roman"/>
          <w:sz w:val="24"/>
          <w:szCs w:val="24"/>
        </w:rPr>
        <w:t>общественного самоуправлен</w:t>
      </w:r>
      <w:r w:rsidR="002F660F">
        <w:rPr>
          <w:rFonts w:ascii="Times New Roman" w:hAnsi="Times New Roman" w:cs="Times New Roman"/>
          <w:sz w:val="24"/>
          <w:szCs w:val="24"/>
        </w:rPr>
        <w:t xml:space="preserve">ия. Реформы в сфере образования </w:t>
      </w:r>
      <w:r w:rsidRPr="002C4A5E">
        <w:rPr>
          <w:rFonts w:ascii="Times New Roman" w:hAnsi="Times New Roman" w:cs="Times New Roman"/>
          <w:sz w:val="24"/>
          <w:szCs w:val="24"/>
        </w:rPr>
        <w:t xml:space="preserve">и цензуры. Военная реформа. </w:t>
      </w:r>
      <w:r w:rsidR="002F660F">
        <w:rPr>
          <w:rFonts w:ascii="Times New Roman" w:hAnsi="Times New Roman" w:cs="Times New Roman"/>
          <w:sz w:val="24"/>
          <w:szCs w:val="24"/>
        </w:rPr>
        <w:t xml:space="preserve">Д. А. </w:t>
      </w:r>
      <w:proofErr w:type="spellStart"/>
      <w:r w:rsidR="002F660F">
        <w:rPr>
          <w:rFonts w:ascii="Times New Roman" w:hAnsi="Times New Roman" w:cs="Times New Roman"/>
          <w:sz w:val="24"/>
          <w:szCs w:val="24"/>
        </w:rPr>
        <w:t>Милютин</w:t>
      </w:r>
      <w:proofErr w:type="spellEnd"/>
      <w:r w:rsidR="002F660F">
        <w:rPr>
          <w:rFonts w:ascii="Times New Roman" w:hAnsi="Times New Roman" w:cs="Times New Roman"/>
          <w:sz w:val="24"/>
          <w:szCs w:val="24"/>
        </w:rPr>
        <w:t xml:space="preserve">. Устав о всеобщей </w:t>
      </w:r>
      <w:r w:rsidRPr="002C4A5E">
        <w:rPr>
          <w:rFonts w:ascii="Times New Roman" w:hAnsi="Times New Roman" w:cs="Times New Roman"/>
          <w:sz w:val="24"/>
          <w:szCs w:val="24"/>
        </w:rPr>
        <w:t>воинской повинности. Рефор</w:t>
      </w:r>
      <w:r w:rsidR="002F660F">
        <w:rPr>
          <w:rFonts w:ascii="Times New Roman" w:hAnsi="Times New Roman" w:cs="Times New Roman"/>
          <w:sz w:val="24"/>
          <w:szCs w:val="24"/>
        </w:rPr>
        <w:t xml:space="preserve">маторские планы Александра II. </w:t>
      </w:r>
      <w:r w:rsidRPr="002C4A5E">
        <w:rPr>
          <w:rFonts w:ascii="Times New Roman" w:hAnsi="Times New Roman" w:cs="Times New Roman"/>
          <w:sz w:val="24"/>
          <w:szCs w:val="24"/>
        </w:rPr>
        <w:t>Конституционный вопрос.</w:t>
      </w:r>
      <w:r w:rsidR="002F660F">
        <w:rPr>
          <w:rFonts w:ascii="Times New Roman" w:hAnsi="Times New Roman" w:cs="Times New Roman"/>
          <w:sz w:val="24"/>
          <w:szCs w:val="24"/>
        </w:rPr>
        <w:t xml:space="preserve"> Проект М. Т. </w:t>
      </w:r>
      <w:proofErr w:type="spellStart"/>
      <w:r w:rsidR="002F660F">
        <w:rPr>
          <w:rFonts w:ascii="Times New Roman" w:hAnsi="Times New Roman" w:cs="Times New Roman"/>
          <w:sz w:val="24"/>
          <w:szCs w:val="24"/>
        </w:rPr>
        <w:t>Лорис</w:t>
      </w:r>
      <w:proofErr w:type="spellEnd"/>
      <w:r w:rsidR="002F660F">
        <w:rPr>
          <w:rFonts w:ascii="Times New Roman" w:hAnsi="Times New Roman" w:cs="Times New Roman"/>
          <w:sz w:val="24"/>
          <w:szCs w:val="24"/>
        </w:rPr>
        <w:t xml:space="preserve">-Меликова. </w:t>
      </w:r>
      <w:r w:rsidRPr="002C4A5E">
        <w:rPr>
          <w:rFonts w:ascii="Times New Roman" w:hAnsi="Times New Roman" w:cs="Times New Roman"/>
          <w:sz w:val="24"/>
          <w:szCs w:val="24"/>
        </w:rPr>
        <w:t>Внешняя политика</w:t>
      </w:r>
      <w:r w:rsidR="002F66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4A5E">
        <w:rPr>
          <w:rFonts w:ascii="Times New Roman" w:hAnsi="Times New Roman" w:cs="Times New Roman"/>
          <w:sz w:val="24"/>
          <w:szCs w:val="24"/>
        </w:rPr>
        <w:t>Многовекторность</w:t>
      </w:r>
      <w:proofErr w:type="spellEnd"/>
      <w:r w:rsidRPr="002C4A5E">
        <w:rPr>
          <w:rFonts w:ascii="Times New Roman" w:hAnsi="Times New Roman" w:cs="Times New Roman"/>
          <w:sz w:val="24"/>
          <w:szCs w:val="24"/>
        </w:rPr>
        <w:t xml:space="preserve"> внешн</w:t>
      </w:r>
      <w:r w:rsidR="002F660F">
        <w:rPr>
          <w:rFonts w:ascii="Times New Roman" w:hAnsi="Times New Roman" w:cs="Times New Roman"/>
          <w:sz w:val="24"/>
          <w:szCs w:val="24"/>
        </w:rPr>
        <w:t xml:space="preserve">ей политики империи. Российская </w:t>
      </w:r>
      <w:r w:rsidRPr="002C4A5E">
        <w:rPr>
          <w:rFonts w:ascii="Times New Roman" w:hAnsi="Times New Roman" w:cs="Times New Roman"/>
          <w:sz w:val="24"/>
          <w:szCs w:val="24"/>
        </w:rPr>
        <w:t>дипломатия. А. М. Горчаков. Россия и Балканы. Отказ от условий Парижского мира. «Союз трех императоров». Русско</w:t>
      </w:r>
      <w:r w:rsidR="002F660F">
        <w:rPr>
          <w:rFonts w:ascii="Times New Roman" w:hAnsi="Times New Roman" w:cs="Times New Roman"/>
          <w:sz w:val="24"/>
          <w:szCs w:val="24"/>
        </w:rPr>
        <w:t>-</w:t>
      </w:r>
      <w:r w:rsidRPr="002C4A5E">
        <w:rPr>
          <w:rFonts w:ascii="Times New Roman" w:hAnsi="Times New Roman" w:cs="Times New Roman"/>
          <w:sz w:val="24"/>
          <w:szCs w:val="24"/>
        </w:rPr>
        <w:t xml:space="preserve">турецкая война 1877—1878 гг. Штурм Плевны. Оборона </w:t>
      </w:r>
      <w:proofErr w:type="spellStart"/>
      <w:r w:rsidRPr="002C4A5E">
        <w:rPr>
          <w:rFonts w:ascii="Times New Roman" w:hAnsi="Times New Roman" w:cs="Times New Roman"/>
          <w:sz w:val="24"/>
          <w:szCs w:val="24"/>
        </w:rPr>
        <w:t>Шипки</w:t>
      </w:r>
      <w:proofErr w:type="spellEnd"/>
      <w:r w:rsidRPr="002C4A5E">
        <w:rPr>
          <w:rFonts w:ascii="Times New Roman" w:hAnsi="Times New Roman" w:cs="Times New Roman"/>
          <w:sz w:val="24"/>
          <w:szCs w:val="24"/>
        </w:rPr>
        <w:t>. М. Д. Скобелев. Сан-</w:t>
      </w:r>
      <w:proofErr w:type="spellStart"/>
      <w:r w:rsidRPr="002C4A5E">
        <w:rPr>
          <w:rFonts w:ascii="Times New Roman" w:hAnsi="Times New Roman" w:cs="Times New Roman"/>
          <w:sz w:val="24"/>
          <w:szCs w:val="24"/>
        </w:rPr>
        <w:t>Стефанский</w:t>
      </w:r>
      <w:proofErr w:type="spellEnd"/>
      <w:r w:rsidRPr="002C4A5E">
        <w:rPr>
          <w:rFonts w:ascii="Times New Roman" w:hAnsi="Times New Roman" w:cs="Times New Roman"/>
          <w:sz w:val="24"/>
          <w:szCs w:val="24"/>
        </w:rPr>
        <w:t xml:space="preserve"> мир. Решения Берлинского конгресса. Присоединение </w:t>
      </w:r>
      <w:r w:rsidR="002F660F">
        <w:rPr>
          <w:rFonts w:ascii="Times New Roman" w:hAnsi="Times New Roman" w:cs="Times New Roman"/>
          <w:sz w:val="24"/>
          <w:szCs w:val="24"/>
        </w:rPr>
        <w:t xml:space="preserve">Средней Азии. Россия на Дальнем </w:t>
      </w:r>
      <w:r w:rsidRPr="002C4A5E">
        <w:rPr>
          <w:rFonts w:ascii="Times New Roman" w:hAnsi="Times New Roman" w:cs="Times New Roman"/>
          <w:sz w:val="24"/>
          <w:szCs w:val="24"/>
        </w:rPr>
        <w:t>Востоке. Пекинский договор с Китаем. Продажа Аля</w:t>
      </w:r>
      <w:r w:rsidR="002F660F">
        <w:rPr>
          <w:rFonts w:ascii="Times New Roman" w:hAnsi="Times New Roman" w:cs="Times New Roman"/>
          <w:sz w:val="24"/>
          <w:szCs w:val="24"/>
        </w:rPr>
        <w:t xml:space="preserve">ски Соединенным Штатам Америки. </w:t>
      </w:r>
      <w:r w:rsidRPr="002C4A5E">
        <w:rPr>
          <w:rFonts w:ascii="Times New Roman" w:hAnsi="Times New Roman" w:cs="Times New Roman"/>
          <w:sz w:val="24"/>
          <w:szCs w:val="24"/>
        </w:rPr>
        <w:t>Общественно-пол</w:t>
      </w:r>
      <w:r w:rsidR="002F660F">
        <w:rPr>
          <w:rFonts w:ascii="Times New Roman" w:hAnsi="Times New Roman" w:cs="Times New Roman"/>
          <w:sz w:val="24"/>
          <w:szCs w:val="24"/>
        </w:rPr>
        <w:t xml:space="preserve">итическая жизнь 1860—1880-х гг. </w:t>
      </w:r>
      <w:r w:rsidRPr="002C4A5E">
        <w:rPr>
          <w:rFonts w:ascii="Times New Roman" w:hAnsi="Times New Roman" w:cs="Times New Roman"/>
          <w:sz w:val="24"/>
          <w:szCs w:val="24"/>
        </w:rPr>
        <w:t>Идеология революционного лагеря. Отношение А. И. Герцена, А. И. Чернышевского к с</w:t>
      </w:r>
      <w:r w:rsidR="002F660F">
        <w:rPr>
          <w:rFonts w:ascii="Times New Roman" w:hAnsi="Times New Roman" w:cs="Times New Roman"/>
          <w:sz w:val="24"/>
          <w:szCs w:val="24"/>
        </w:rPr>
        <w:t xml:space="preserve">итуации в России. Народнические </w:t>
      </w:r>
      <w:r w:rsidRPr="002C4A5E">
        <w:rPr>
          <w:rFonts w:ascii="Times New Roman" w:hAnsi="Times New Roman" w:cs="Times New Roman"/>
          <w:sz w:val="24"/>
          <w:szCs w:val="24"/>
        </w:rPr>
        <w:t>кружки: идеология и практик</w:t>
      </w:r>
      <w:r w:rsidR="002F660F">
        <w:rPr>
          <w:rFonts w:ascii="Times New Roman" w:hAnsi="Times New Roman" w:cs="Times New Roman"/>
          <w:sz w:val="24"/>
          <w:szCs w:val="24"/>
        </w:rPr>
        <w:t>а. «Земля и воля». Прокламация «</w:t>
      </w:r>
      <w:r w:rsidRPr="002C4A5E">
        <w:rPr>
          <w:rFonts w:ascii="Times New Roman" w:hAnsi="Times New Roman" w:cs="Times New Roman"/>
          <w:sz w:val="24"/>
          <w:szCs w:val="24"/>
        </w:rPr>
        <w:t xml:space="preserve">Молодая Россия». Кружок Н. А. Ишутина. «Народная расправа» С. Г. Нечаева. Три направления в народничестве. Пропаганда революционных идей. «Исторические письма» П. Л. Лаврова. Русский анархизм. М. А. </w:t>
      </w:r>
      <w:r w:rsidR="002F660F">
        <w:rPr>
          <w:rFonts w:ascii="Times New Roman" w:hAnsi="Times New Roman" w:cs="Times New Roman"/>
          <w:sz w:val="24"/>
          <w:szCs w:val="24"/>
        </w:rPr>
        <w:t xml:space="preserve">Бакунин как вождь «бунтарского» </w:t>
      </w:r>
      <w:r w:rsidRPr="002C4A5E">
        <w:rPr>
          <w:rFonts w:ascii="Times New Roman" w:hAnsi="Times New Roman" w:cs="Times New Roman"/>
          <w:sz w:val="24"/>
          <w:szCs w:val="24"/>
        </w:rPr>
        <w:t>направления. П. Н. Ткачев и т</w:t>
      </w:r>
      <w:r w:rsidR="002F660F">
        <w:rPr>
          <w:rFonts w:ascii="Times New Roman" w:hAnsi="Times New Roman" w:cs="Times New Roman"/>
          <w:sz w:val="24"/>
          <w:szCs w:val="24"/>
        </w:rPr>
        <w:t xml:space="preserve">актика заговора и политического </w:t>
      </w:r>
      <w:r w:rsidRPr="002C4A5E">
        <w:rPr>
          <w:rFonts w:ascii="Times New Roman" w:hAnsi="Times New Roman" w:cs="Times New Roman"/>
          <w:sz w:val="24"/>
          <w:szCs w:val="24"/>
        </w:rPr>
        <w:t>переворота. «Хождение в народ» и его провал. «</w:t>
      </w:r>
      <w:r w:rsidR="002F660F">
        <w:rPr>
          <w:rFonts w:ascii="Times New Roman" w:hAnsi="Times New Roman" w:cs="Times New Roman"/>
          <w:sz w:val="24"/>
          <w:szCs w:val="24"/>
        </w:rPr>
        <w:t xml:space="preserve">Земля и воля» </w:t>
      </w:r>
      <w:r w:rsidRPr="002C4A5E">
        <w:rPr>
          <w:rFonts w:ascii="Times New Roman" w:hAnsi="Times New Roman" w:cs="Times New Roman"/>
          <w:sz w:val="24"/>
          <w:szCs w:val="24"/>
        </w:rPr>
        <w:t>1870-х гг. и ее распад на «Народную волю» и «Черный передел». Террор народовольцев. Покушение на Александра II.</w:t>
      </w:r>
    </w:p>
    <w:p w:rsidR="002C4A5E" w:rsidRPr="002F660F" w:rsidRDefault="002C4A5E" w:rsidP="002F660F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60F">
        <w:rPr>
          <w:rFonts w:ascii="Times New Roman" w:hAnsi="Times New Roman" w:cs="Times New Roman"/>
          <w:b/>
          <w:sz w:val="24"/>
          <w:szCs w:val="24"/>
        </w:rPr>
        <w:t>Тема V. Российская империя в царствование Александра III</w:t>
      </w:r>
    </w:p>
    <w:p w:rsidR="002C4A5E" w:rsidRPr="002C4A5E" w:rsidRDefault="00F06866" w:rsidP="00F06866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Внутренняя политика </w:t>
      </w:r>
      <w:r w:rsidR="002C4A5E" w:rsidRPr="002C4A5E">
        <w:rPr>
          <w:rFonts w:ascii="Times New Roman" w:hAnsi="Times New Roman" w:cs="Times New Roman"/>
          <w:sz w:val="24"/>
          <w:szCs w:val="24"/>
        </w:rPr>
        <w:t>Александр III: между либералами и консерваторами. Политика «консервативной стабилизации». Манифест о незыблемости самодержавия. К. П. Победоносцев. «Положение об охране». Фабричное законодательство. Контрреформы. Ограничение общественной самоде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ятельности. Пересмотр положений </w:t>
      </w:r>
      <w:r w:rsidR="002C4A5E" w:rsidRPr="002C4A5E">
        <w:rPr>
          <w:rFonts w:ascii="Times New Roman" w:hAnsi="Times New Roman" w:cs="Times New Roman"/>
          <w:sz w:val="24"/>
          <w:szCs w:val="24"/>
        </w:rPr>
        <w:t>судебной реформы. Местное самоупр</w:t>
      </w:r>
      <w:r>
        <w:rPr>
          <w:rFonts w:ascii="Times New Roman" w:hAnsi="Times New Roman" w:cs="Times New Roman"/>
          <w:sz w:val="24"/>
          <w:szCs w:val="24"/>
        </w:rPr>
        <w:t xml:space="preserve">авление и самодержавие. </w:t>
      </w:r>
      <w:r w:rsidR="002C4A5E" w:rsidRPr="002C4A5E">
        <w:rPr>
          <w:rFonts w:ascii="Times New Roman" w:hAnsi="Times New Roman" w:cs="Times New Roman"/>
          <w:sz w:val="24"/>
          <w:szCs w:val="24"/>
        </w:rPr>
        <w:t>Учреждение института земских начальников. П</w:t>
      </w:r>
      <w:r>
        <w:rPr>
          <w:rFonts w:ascii="Times New Roman" w:hAnsi="Times New Roman" w:cs="Times New Roman"/>
          <w:sz w:val="24"/>
          <w:szCs w:val="24"/>
        </w:rPr>
        <w:t xml:space="preserve">оложение о земских учреждениях. Внешняя политика. </w:t>
      </w:r>
      <w:r w:rsidR="002C4A5E" w:rsidRPr="002C4A5E">
        <w:rPr>
          <w:rFonts w:ascii="Times New Roman" w:hAnsi="Times New Roman" w:cs="Times New Roman"/>
          <w:sz w:val="24"/>
          <w:szCs w:val="24"/>
        </w:rPr>
        <w:t>Пространство империи</w:t>
      </w:r>
      <w:r>
        <w:rPr>
          <w:rFonts w:ascii="Times New Roman" w:hAnsi="Times New Roman" w:cs="Times New Roman"/>
          <w:sz w:val="24"/>
          <w:szCs w:val="24"/>
        </w:rPr>
        <w:t xml:space="preserve">. Основные сферы и направления </w:t>
      </w:r>
      <w:r w:rsidR="002C4A5E" w:rsidRPr="002C4A5E">
        <w:rPr>
          <w:rFonts w:ascii="Times New Roman" w:hAnsi="Times New Roman" w:cs="Times New Roman"/>
          <w:sz w:val="24"/>
          <w:szCs w:val="24"/>
        </w:rPr>
        <w:t>внешнеполитических интер</w:t>
      </w:r>
      <w:r>
        <w:rPr>
          <w:rFonts w:ascii="Times New Roman" w:hAnsi="Times New Roman" w:cs="Times New Roman"/>
          <w:sz w:val="24"/>
          <w:szCs w:val="24"/>
        </w:rPr>
        <w:t xml:space="preserve">есов. Упрочение статуса великой </w:t>
      </w:r>
      <w:r w:rsidR="002C4A5E" w:rsidRPr="002C4A5E">
        <w:rPr>
          <w:rFonts w:ascii="Times New Roman" w:hAnsi="Times New Roman" w:cs="Times New Roman"/>
          <w:sz w:val="24"/>
          <w:szCs w:val="24"/>
        </w:rPr>
        <w:t xml:space="preserve">державы. Н. К. </w:t>
      </w:r>
      <w:proofErr w:type="spellStart"/>
      <w:r w:rsidR="002C4A5E" w:rsidRPr="002C4A5E">
        <w:rPr>
          <w:rFonts w:ascii="Times New Roman" w:hAnsi="Times New Roman" w:cs="Times New Roman"/>
          <w:sz w:val="24"/>
          <w:szCs w:val="24"/>
        </w:rPr>
        <w:t>Гирс</w:t>
      </w:r>
      <w:proofErr w:type="spellEnd"/>
      <w:r w:rsidR="002C4A5E" w:rsidRPr="002C4A5E">
        <w:rPr>
          <w:rFonts w:ascii="Times New Roman" w:hAnsi="Times New Roman" w:cs="Times New Roman"/>
          <w:sz w:val="24"/>
          <w:szCs w:val="24"/>
        </w:rPr>
        <w:t xml:space="preserve">. Россия на Балканах. Европейское направление внешней политики. </w:t>
      </w:r>
      <w:r>
        <w:rPr>
          <w:rFonts w:ascii="Times New Roman" w:hAnsi="Times New Roman" w:cs="Times New Roman"/>
          <w:sz w:val="24"/>
          <w:szCs w:val="24"/>
        </w:rPr>
        <w:t xml:space="preserve">Отношения с Болгарией. Проблемы </w:t>
      </w:r>
      <w:r w:rsidR="002C4A5E" w:rsidRPr="002C4A5E">
        <w:rPr>
          <w:rFonts w:ascii="Times New Roman" w:hAnsi="Times New Roman" w:cs="Times New Roman"/>
          <w:sz w:val="24"/>
          <w:szCs w:val="24"/>
        </w:rPr>
        <w:t>в отношениях с Германией</w:t>
      </w:r>
      <w:r>
        <w:rPr>
          <w:rFonts w:ascii="Times New Roman" w:hAnsi="Times New Roman" w:cs="Times New Roman"/>
          <w:sz w:val="24"/>
          <w:szCs w:val="24"/>
        </w:rPr>
        <w:t xml:space="preserve">. Курс на сближение с Францией. </w:t>
      </w:r>
      <w:r w:rsidR="002C4A5E" w:rsidRPr="002C4A5E">
        <w:rPr>
          <w:rFonts w:ascii="Times New Roman" w:hAnsi="Times New Roman" w:cs="Times New Roman"/>
          <w:sz w:val="24"/>
          <w:szCs w:val="24"/>
        </w:rPr>
        <w:t>Русско</w:t>
      </w:r>
      <w:r>
        <w:rPr>
          <w:rFonts w:ascii="Times New Roman" w:hAnsi="Times New Roman" w:cs="Times New Roman"/>
          <w:sz w:val="24"/>
          <w:szCs w:val="24"/>
        </w:rPr>
        <w:t xml:space="preserve">-французская военная конвенция. Общественное движение. </w:t>
      </w:r>
      <w:r w:rsidR="002C4A5E" w:rsidRPr="002C4A5E">
        <w:rPr>
          <w:rFonts w:ascii="Times New Roman" w:hAnsi="Times New Roman" w:cs="Times New Roman"/>
          <w:sz w:val="24"/>
          <w:szCs w:val="24"/>
        </w:rPr>
        <w:t>Консерваторы как защитники самодержавия и сторонники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A5E" w:rsidRPr="002C4A5E">
        <w:rPr>
          <w:rFonts w:ascii="Times New Roman" w:hAnsi="Times New Roman" w:cs="Times New Roman"/>
          <w:sz w:val="24"/>
          <w:szCs w:val="24"/>
        </w:rPr>
        <w:t xml:space="preserve">контрреформ. М. Н. Катков. </w:t>
      </w:r>
      <w:r>
        <w:rPr>
          <w:rFonts w:ascii="Times New Roman" w:hAnsi="Times New Roman" w:cs="Times New Roman"/>
          <w:sz w:val="24"/>
          <w:szCs w:val="24"/>
        </w:rPr>
        <w:t xml:space="preserve">Газета «Московские ведомости» и </w:t>
      </w:r>
      <w:r w:rsidR="002C4A5E" w:rsidRPr="002C4A5E">
        <w:rPr>
          <w:rFonts w:ascii="Times New Roman" w:hAnsi="Times New Roman" w:cs="Times New Roman"/>
          <w:sz w:val="24"/>
          <w:szCs w:val="24"/>
        </w:rPr>
        <w:t>журнал «Русский вестник</w:t>
      </w:r>
      <w:r>
        <w:rPr>
          <w:rFonts w:ascii="Times New Roman" w:hAnsi="Times New Roman" w:cs="Times New Roman"/>
          <w:sz w:val="24"/>
          <w:szCs w:val="24"/>
        </w:rPr>
        <w:t xml:space="preserve">». Либералы и эволюционный путь </w:t>
      </w:r>
      <w:r w:rsidR="002C4A5E" w:rsidRPr="002C4A5E">
        <w:rPr>
          <w:rFonts w:ascii="Times New Roman" w:hAnsi="Times New Roman" w:cs="Times New Roman"/>
          <w:sz w:val="24"/>
          <w:szCs w:val="24"/>
        </w:rPr>
        <w:t>развития общества. Идея соз</w:t>
      </w:r>
      <w:r>
        <w:rPr>
          <w:rFonts w:ascii="Times New Roman" w:hAnsi="Times New Roman" w:cs="Times New Roman"/>
          <w:sz w:val="24"/>
          <w:szCs w:val="24"/>
        </w:rPr>
        <w:t xml:space="preserve">ыва Земского собора. Народники. </w:t>
      </w:r>
      <w:r w:rsidR="002C4A5E" w:rsidRPr="002C4A5E">
        <w:rPr>
          <w:rFonts w:ascii="Times New Roman" w:hAnsi="Times New Roman" w:cs="Times New Roman"/>
          <w:sz w:val="24"/>
          <w:szCs w:val="24"/>
        </w:rPr>
        <w:t>«Террористическая фракция “Народной воли”». Теория «ма</w:t>
      </w:r>
      <w:r>
        <w:rPr>
          <w:rFonts w:ascii="Times New Roman" w:hAnsi="Times New Roman" w:cs="Times New Roman"/>
          <w:sz w:val="24"/>
          <w:szCs w:val="24"/>
        </w:rPr>
        <w:t xml:space="preserve">лых </w:t>
      </w:r>
      <w:r w:rsidR="002C4A5E" w:rsidRPr="002C4A5E">
        <w:rPr>
          <w:rFonts w:ascii="Times New Roman" w:hAnsi="Times New Roman" w:cs="Times New Roman"/>
          <w:sz w:val="24"/>
          <w:szCs w:val="24"/>
        </w:rPr>
        <w:t>дел». Первые рабочие органи</w:t>
      </w:r>
      <w:r>
        <w:rPr>
          <w:rFonts w:ascii="Times New Roman" w:hAnsi="Times New Roman" w:cs="Times New Roman"/>
          <w:sz w:val="24"/>
          <w:szCs w:val="24"/>
        </w:rPr>
        <w:t xml:space="preserve">зации в России. Распространение </w:t>
      </w:r>
      <w:r w:rsidR="002C4A5E" w:rsidRPr="002C4A5E">
        <w:rPr>
          <w:rFonts w:ascii="Times New Roman" w:hAnsi="Times New Roman" w:cs="Times New Roman"/>
          <w:sz w:val="24"/>
          <w:szCs w:val="24"/>
        </w:rPr>
        <w:t>марксизма. Г. В. Плеханов. Группа «Освобождение труда».</w:t>
      </w:r>
    </w:p>
    <w:p w:rsidR="002C4A5E" w:rsidRPr="00F06866" w:rsidRDefault="002C4A5E" w:rsidP="00F06866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866">
        <w:rPr>
          <w:rFonts w:ascii="Times New Roman" w:hAnsi="Times New Roman" w:cs="Times New Roman"/>
          <w:b/>
          <w:sz w:val="24"/>
          <w:szCs w:val="24"/>
        </w:rPr>
        <w:t>Тема VI. Социально-экономическая и духовная жизнь</w:t>
      </w:r>
      <w:r w:rsidR="00F06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866">
        <w:rPr>
          <w:rFonts w:ascii="Times New Roman" w:hAnsi="Times New Roman" w:cs="Times New Roman"/>
          <w:b/>
          <w:sz w:val="24"/>
          <w:szCs w:val="24"/>
        </w:rPr>
        <w:t>в пореформенный период</w:t>
      </w:r>
    </w:p>
    <w:p w:rsidR="002C4A5E" w:rsidRPr="002C4A5E" w:rsidRDefault="002C4A5E" w:rsidP="00F06866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5E">
        <w:rPr>
          <w:rFonts w:ascii="Times New Roman" w:hAnsi="Times New Roman" w:cs="Times New Roman"/>
          <w:sz w:val="24"/>
          <w:szCs w:val="24"/>
        </w:rPr>
        <w:t>Экономика: завершение промышленного переворота</w:t>
      </w:r>
      <w:r w:rsidR="00F06866">
        <w:rPr>
          <w:rFonts w:ascii="Times New Roman" w:hAnsi="Times New Roman" w:cs="Times New Roman"/>
          <w:sz w:val="24"/>
          <w:szCs w:val="24"/>
        </w:rPr>
        <w:t xml:space="preserve">. </w:t>
      </w:r>
      <w:r w:rsidRPr="002C4A5E">
        <w:rPr>
          <w:rFonts w:ascii="Times New Roman" w:hAnsi="Times New Roman" w:cs="Times New Roman"/>
          <w:sz w:val="24"/>
          <w:szCs w:val="24"/>
        </w:rPr>
        <w:t>Традиции и новации в жизни пореформенной деревни. Взаимозависимость помещичьего и крестьянского хозяйств. Аграрное перенаселение. Проблем</w:t>
      </w:r>
      <w:r w:rsidR="00F06866">
        <w:rPr>
          <w:rFonts w:ascii="Times New Roman" w:hAnsi="Times New Roman" w:cs="Times New Roman"/>
          <w:sz w:val="24"/>
          <w:szCs w:val="24"/>
        </w:rPr>
        <w:t>а сохранения помещичьего земле</w:t>
      </w:r>
      <w:r w:rsidRPr="002C4A5E">
        <w:rPr>
          <w:rFonts w:ascii="Times New Roman" w:hAnsi="Times New Roman" w:cs="Times New Roman"/>
          <w:sz w:val="24"/>
          <w:szCs w:val="24"/>
        </w:rPr>
        <w:t xml:space="preserve">владения. Развитие капитализма в сельском хозяйстве. Процесс расслоения крестьянства. Приспособление </w:t>
      </w:r>
      <w:r w:rsidR="00F06866">
        <w:rPr>
          <w:rFonts w:ascii="Times New Roman" w:hAnsi="Times New Roman" w:cs="Times New Roman"/>
          <w:sz w:val="24"/>
          <w:szCs w:val="24"/>
        </w:rPr>
        <w:t xml:space="preserve">помещиков к </w:t>
      </w:r>
      <w:r w:rsidRPr="002C4A5E">
        <w:rPr>
          <w:rFonts w:ascii="Times New Roman" w:hAnsi="Times New Roman" w:cs="Times New Roman"/>
          <w:sz w:val="24"/>
          <w:szCs w:val="24"/>
        </w:rPr>
        <w:t>новым условиям хозяйство</w:t>
      </w:r>
      <w:r w:rsidR="00F06866">
        <w:rPr>
          <w:rFonts w:ascii="Times New Roman" w:hAnsi="Times New Roman" w:cs="Times New Roman"/>
          <w:sz w:val="24"/>
          <w:szCs w:val="24"/>
        </w:rPr>
        <w:t xml:space="preserve">вания. Завершение промышленного </w:t>
      </w:r>
      <w:r w:rsidRPr="002C4A5E">
        <w:rPr>
          <w:rFonts w:ascii="Times New Roman" w:hAnsi="Times New Roman" w:cs="Times New Roman"/>
          <w:sz w:val="24"/>
          <w:szCs w:val="24"/>
        </w:rPr>
        <w:t xml:space="preserve">переворота в России. Новые отрасли промышленности и экономические районы. Индустриализация </w:t>
      </w:r>
      <w:r w:rsidR="00F06866" w:rsidRPr="002C4A5E">
        <w:rPr>
          <w:rFonts w:ascii="Times New Roman" w:hAnsi="Times New Roman" w:cs="Times New Roman"/>
          <w:sz w:val="24"/>
          <w:szCs w:val="24"/>
        </w:rPr>
        <w:t>и урбанизация</w:t>
      </w:r>
      <w:r w:rsidRPr="002C4A5E">
        <w:rPr>
          <w:rFonts w:ascii="Times New Roman" w:hAnsi="Times New Roman" w:cs="Times New Roman"/>
          <w:sz w:val="24"/>
          <w:szCs w:val="24"/>
        </w:rPr>
        <w:t xml:space="preserve">. Железные дороги и их роль в экономической и социальной модернизации. Иностранный капитал в </w:t>
      </w:r>
      <w:r w:rsidR="00F06866">
        <w:rPr>
          <w:rFonts w:ascii="Times New Roman" w:hAnsi="Times New Roman" w:cs="Times New Roman"/>
          <w:sz w:val="24"/>
          <w:szCs w:val="24"/>
        </w:rPr>
        <w:t xml:space="preserve">России. Создание коммерческих и </w:t>
      </w:r>
      <w:r w:rsidRPr="002C4A5E">
        <w:rPr>
          <w:rFonts w:ascii="Times New Roman" w:hAnsi="Times New Roman" w:cs="Times New Roman"/>
          <w:sz w:val="24"/>
          <w:szCs w:val="24"/>
        </w:rPr>
        <w:t>акционерных банков. С. Ю. Витте. Винная монополия. Денежная реформа. Протекци</w:t>
      </w:r>
      <w:r w:rsidR="00F06866">
        <w:rPr>
          <w:rFonts w:ascii="Times New Roman" w:hAnsi="Times New Roman" w:cs="Times New Roman"/>
          <w:sz w:val="24"/>
          <w:szCs w:val="24"/>
        </w:rPr>
        <w:t xml:space="preserve">онистская политика государства. </w:t>
      </w:r>
      <w:r w:rsidRPr="002C4A5E">
        <w:rPr>
          <w:rFonts w:ascii="Times New Roman" w:hAnsi="Times New Roman" w:cs="Times New Roman"/>
          <w:sz w:val="24"/>
          <w:szCs w:val="24"/>
        </w:rPr>
        <w:t>Наци</w:t>
      </w:r>
      <w:r w:rsidR="00F06866">
        <w:rPr>
          <w:rFonts w:ascii="Times New Roman" w:hAnsi="Times New Roman" w:cs="Times New Roman"/>
          <w:sz w:val="24"/>
          <w:szCs w:val="24"/>
        </w:rPr>
        <w:t xml:space="preserve">ональная и религиозная политика. </w:t>
      </w:r>
      <w:r w:rsidRPr="002C4A5E">
        <w:rPr>
          <w:rFonts w:ascii="Times New Roman" w:hAnsi="Times New Roman" w:cs="Times New Roman"/>
          <w:sz w:val="24"/>
          <w:szCs w:val="24"/>
        </w:rPr>
        <w:t>Польское восстание и его последствия. Политика правительства по отношению к народам, населявшим Россию. Русификация национальных окраин. Конфессиональная политика. Деятельность митрополита Фи</w:t>
      </w:r>
      <w:r w:rsidR="00F06866">
        <w:rPr>
          <w:rFonts w:ascii="Times New Roman" w:hAnsi="Times New Roman" w:cs="Times New Roman"/>
          <w:sz w:val="24"/>
          <w:szCs w:val="24"/>
        </w:rPr>
        <w:t xml:space="preserve">ларета (Дроздова) и митрополита Макария (Булгакова). </w:t>
      </w:r>
      <w:r w:rsidRPr="002C4A5E">
        <w:rPr>
          <w:rFonts w:ascii="Times New Roman" w:hAnsi="Times New Roman" w:cs="Times New Roman"/>
          <w:sz w:val="24"/>
          <w:szCs w:val="24"/>
        </w:rPr>
        <w:t>Изменения в повседневной жизни</w:t>
      </w:r>
      <w:r w:rsidR="00F06866">
        <w:rPr>
          <w:rFonts w:ascii="Times New Roman" w:hAnsi="Times New Roman" w:cs="Times New Roman"/>
          <w:sz w:val="24"/>
          <w:szCs w:val="24"/>
        </w:rPr>
        <w:t xml:space="preserve">. </w:t>
      </w:r>
      <w:r w:rsidRPr="002C4A5E">
        <w:rPr>
          <w:rFonts w:ascii="Times New Roman" w:hAnsi="Times New Roman" w:cs="Times New Roman"/>
          <w:sz w:val="24"/>
          <w:szCs w:val="24"/>
        </w:rPr>
        <w:t>Новшества в жизни горожан. Технический прогресс и его отражение в жизни людей. Развитие транспорта, связи. Быт промышленных рабочих. Образ жизни крестьян — наиболее многочисленной части населени</w:t>
      </w:r>
      <w:r w:rsidR="00F06866">
        <w:rPr>
          <w:rFonts w:ascii="Times New Roman" w:hAnsi="Times New Roman" w:cs="Times New Roman"/>
          <w:sz w:val="24"/>
          <w:szCs w:val="24"/>
        </w:rPr>
        <w:t xml:space="preserve">я. Традиции и новации сельского </w:t>
      </w:r>
      <w:r w:rsidRPr="002C4A5E">
        <w:rPr>
          <w:rFonts w:ascii="Times New Roman" w:hAnsi="Times New Roman" w:cs="Times New Roman"/>
          <w:sz w:val="24"/>
          <w:szCs w:val="24"/>
        </w:rPr>
        <w:t>быта. Помещичьи усадьбы в деревне и в городе. Жизнь</w:t>
      </w:r>
      <w:r w:rsidR="00F06866">
        <w:rPr>
          <w:rFonts w:ascii="Times New Roman" w:hAnsi="Times New Roman" w:cs="Times New Roman"/>
          <w:sz w:val="24"/>
          <w:szCs w:val="24"/>
        </w:rPr>
        <w:t xml:space="preserve"> торгово-промышленной верхушки. Развитие образования и науки. </w:t>
      </w:r>
      <w:r w:rsidRPr="002C4A5E">
        <w:rPr>
          <w:rFonts w:ascii="Times New Roman" w:hAnsi="Times New Roman" w:cs="Times New Roman"/>
          <w:sz w:val="24"/>
          <w:szCs w:val="24"/>
        </w:rPr>
        <w:t>Влияние реформ Александра II на развитие образования. Совершенствование образовате</w:t>
      </w:r>
      <w:r w:rsidR="00F06866">
        <w:rPr>
          <w:rFonts w:ascii="Times New Roman" w:hAnsi="Times New Roman" w:cs="Times New Roman"/>
          <w:sz w:val="24"/>
          <w:szCs w:val="24"/>
        </w:rPr>
        <w:t xml:space="preserve">льной системы, отмена сословных </w:t>
      </w:r>
      <w:r w:rsidRPr="002C4A5E">
        <w:rPr>
          <w:rFonts w:ascii="Times New Roman" w:hAnsi="Times New Roman" w:cs="Times New Roman"/>
          <w:sz w:val="24"/>
          <w:szCs w:val="24"/>
        </w:rPr>
        <w:t>ограничений. Начальные народные училища, мужские и женские гимназии. Реальные учи</w:t>
      </w:r>
      <w:r w:rsidR="00F06866">
        <w:rPr>
          <w:rFonts w:ascii="Times New Roman" w:hAnsi="Times New Roman" w:cs="Times New Roman"/>
          <w:sz w:val="24"/>
          <w:szCs w:val="24"/>
        </w:rPr>
        <w:t xml:space="preserve">лища. Усиление государственного </w:t>
      </w:r>
      <w:r w:rsidRPr="002C4A5E">
        <w:rPr>
          <w:rFonts w:ascii="Times New Roman" w:hAnsi="Times New Roman" w:cs="Times New Roman"/>
          <w:sz w:val="24"/>
          <w:szCs w:val="24"/>
        </w:rPr>
        <w:t>контроля за системой обра</w:t>
      </w:r>
      <w:r w:rsidR="00F06866">
        <w:rPr>
          <w:rFonts w:ascii="Times New Roman" w:hAnsi="Times New Roman" w:cs="Times New Roman"/>
          <w:sz w:val="24"/>
          <w:szCs w:val="24"/>
        </w:rPr>
        <w:t xml:space="preserve">зования. Циркуляр «о кухаркиных </w:t>
      </w:r>
      <w:r w:rsidRPr="002C4A5E">
        <w:rPr>
          <w:rFonts w:ascii="Times New Roman" w:hAnsi="Times New Roman" w:cs="Times New Roman"/>
          <w:sz w:val="24"/>
          <w:szCs w:val="24"/>
        </w:rPr>
        <w:t>детях». Рост уровня грамотности населения. Книгоиздательская деятельность. Достижения российской науки. Становление национальной научной шко</w:t>
      </w:r>
      <w:r w:rsidR="00F06866">
        <w:rPr>
          <w:rFonts w:ascii="Times New Roman" w:hAnsi="Times New Roman" w:cs="Times New Roman"/>
          <w:sz w:val="24"/>
          <w:szCs w:val="24"/>
        </w:rPr>
        <w:t xml:space="preserve">лы и ее вклад в мировое научное </w:t>
      </w:r>
      <w:r w:rsidRPr="002C4A5E">
        <w:rPr>
          <w:rFonts w:ascii="Times New Roman" w:hAnsi="Times New Roman" w:cs="Times New Roman"/>
          <w:sz w:val="24"/>
          <w:szCs w:val="24"/>
        </w:rPr>
        <w:t>знание. Выдающиеся историки — С. М. Соловьев и В. О. Ключевский. Создание Российского исторического общества. Деятель</w:t>
      </w:r>
      <w:r w:rsidR="00F06866">
        <w:rPr>
          <w:rFonts w:ascii="Times New Roman" w:hAnsi="Times New Roman" w:cs="Times New Roman"/>
          <w:sz w:val="24"/>
          <w:szCs w:val="24"/>
        </w:rPr>
        <w:t xml:space="preserve">ность Географического общества. </w:t>
      </w:r>
      <w:r w:rsidRPr="002C4A5E">
        <w:rPr>
          <w:rFonts w:ascii="Times New Roman" w:hAnsi="Times New Roman" w:cs="Times New Roman"/>
          <w:sz w:val="24"/>
          <w:szCs w:val="24"/>
        </w:rPr>
        <w:t>Периодическая п</w:t>
      </w:r>
      <w:r w:rsidR="00F06866">
        <w:rPr>
          <w:rFonts w:ascii="Times New Roman" w:hAnsi="Times New Roman" w:cs="Times New Roman"/>
          <w:sz w:val="24"/>
          <w:szCs w:val="24"/>
        </w:rPr>
        <w:t xml:space="preserve">ечать и художественная культура. </w:t>
      </w:r>
      <w:r w:rsidRPr="002C4A5E">
        <w:rPr>
          <w:rFonts w:ascii="Times New Roman" w:hAnsi="Times New Roman" w:cs="Times New Roman"/>
          <w:sz w:val="24"/>
          <w:szCs w:val="24"/>
        </w:rPr>
        <w:t>Книгоиздание и журнал</w:t>
      </w:r>
      <w:r w:rsidR="00F06866">
        <w:rPr>
          <w:rFonts w:ascii="Times New Roman" w:hAnsi="Times New Roman" w:cs="Times New Roman"/>
          <w:sz w:val="24"/>
          <w:szCs w:val="24"/>
        </w:rPr>
        <w:t xml:space="preserve">истика. Произведения выдающихся </w:t>
      </w:r>
      <w:r w:rsidRPr="002C4A5E">
        <w:rPr>
          <w:rFonts w:ascii="Times New Roman" w:hAnsi="Times New Roman" w:cs="Times New Roman"/>
          <w:sz w:val="24"/>
          <w:szCs w:val="24"/>
        </w:rPr>
        <w:t xml:space="preserve">русских писателей как отражение общественных процессов. Реалистическое направление в живописи. Бунт в Академии художеств. Творчество передвижников. Поиск новых форм в скульптуре и архитектуре. Подъем музыкальной культуры. Новаторство </w:t>
      </w:r>
      <w:r w:rsidR="00F06866" w:rsidRPr="002C4A5E">
        <w:rPr>
          <w:rFonts w:ascii="Times New Roman" w:hAnsi="Times New Roman" w:cs="Times New Roman"/>
          <w:sz w:val="24"/>
          <w:szCs w:val="24"/>
        </w:rPr>
        <w:t>композиторов —</w:t>
      </w:r>
      <w:r w:rsidRPr="002C4A5E">
        <w:rPr>
          <w:rFonts w:ascii="Times New Roman" w:hAnsi="Times New Roman" w:cs="Times New Roman"/>
          <w:sz w:val="24"/>
          <w:szCs w:val="24"/>
        </w:rPr>
        <w:t xml:space="preserve"> ч</w:t>
      </w:r>
      <w:r w:rsidR="00F06866">
        <w:rPr>
          <w:rFonts w:ascii="Times New Roman" w:hAnsi="Times New Roman" w:cs="Times New Roman"/>
          <w:sz w:val="24"/>
          <w:szCs w:val="24"/>
        </w:rPr>
        <w:t xml:space="preserve">ленов «Могучей кучки». Развитие </w:t>
      </w:r>
      <w:r w:rsidRPr="002C4A5E">
        <w:rPr>
          <w:rFonts w:ascii="Times New Roman" w:hAnsi="Times New Roman" w:cs="Times New Roman"/>
          <w:sz w:val="24"/>
          <w:szCs w:val="24"/>
        </w:rPr>
        <w:t>театрального искусства. П</w:t>
      </w:r>
      <w:r w:rsidR="00F06866">
        <w:rPr>
          <w:rFonts w:ascii="Times New Roman" w:hAnsi="Times New Roman" w:cs="Times New Roman"/>
          <w:sz w:val="24"/>
          <w:szCs w:val="24"/>
        </w:rPr>
        <w:t xml:space="preserve">оявление меценатов среди купцов </w:t>
      </w:r>
      <w:r w:rsidRPr="002C4A5E">
        <w:rPr>
          <w:rFonts w:ascii="Times New Roman" w:hAnsi="Times New Roman" w:cs="Times New Roman"/>
          <w:sz w:val="24"/>
          <w:szCs w:val="24"/>
        </w:rPr>
        <w:t>и промышленников. Художест</w:t>
      </w:r>
      <w:r w:rsidR="00F06866">
        <w:rPr>
          <w:rFonts w:ascii="Times New Roman" w:hAnsi="Times New Roman" w:cs="Times New Roman"/>
          <w:sz w:val="24"/>
          <w:szCs w:val="24"/>
        </w:rPr>
        <w:t>венная культура народов России.</w:t>
      </w:r>
    </w:p>
    <w:p w:rsidR="002C4A5E" w:rsidRPr="00F06866" w:rsidRDefault="002C4A5E" w:rsidP="00F06866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866">
        <w:rPr>
          <w:rFonts w:ascii="Times New Roman" w:hAnsi="Times New Roman" w:cs="Times New Roman"/>
          <w:b/>
          <w:sz w:val="24"/>
          <w:szCs w:val="24"/>
        </w:rPr>
        <w:t>Тема VII. Российская империя в царствование Николая II</w:t>
      </w:r>
    </w:p>
    <w:p w:rsidR="00F06866" w:rsidRPr="00A3725F" w:rsidRDefault="00F06866" w:rsidP="00A3725F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5E">
        <w:rPr>
          <w:rFonts w:ascii="Times New Roman" w:hAnsi="Times New Roman" w:cs="Times New Roman"/>
          <w:sz w:val="24"/>
          <w:szCs w:val="24"/>
        </w:rPr>
        <w:lastRenderedPageBreak/>
        <w:t>Николай II</w:t>
      </w:r>
      <w:r w:rsidR="002C4A5E" w:rsidRPr="002C4A5E">
        <w:rPr>
          <w:rFonts w:ascii="Times New Roman" w:hAnsi="Times New Roman" w:cs="Times New Roman"/>
          <w:sz w:val="24"/>
          <w:szCs w:val="24"/>
        </w:rPr>
        <w:t xml:space="preserve"> </w:t>
      </w:r>
      <w:r w:rsidRPr="002C4A5E">
        <w:rPr>
          <w:rFonts w:ascii="Times New Roman" w:hAnsi="Times New Roman" w:cs="Times New Roman"/>
          <w:sz w:val="24"/>
          <w:szCs w:val="24"/>
        </w:rPr>
        <w:t>и самодержавная</w:t>
      </w:r>
      <w:r w:rsidR="002C4A5E" w:rsidRPr="002C4A5E">
        <w:rPr>
          <w:rFonts w:ascii="Times New Roman" w:hAnsi="Times New Roman" w:cs="Times New Roman"/>
          <w:sz w:val="24"/>
          <w:szCs w:val="24"/>
        </w:rPr>
        <w:t xml:space="preserve"> государственность. Административный аппарат. Население империи. Россия </w:t>
      </w:r>
      <w:r w:rsidRPr="002C4A5E">
        <w:rPr>
          <w:rFonts w:ascii="Times New Roman" w:hAnsi="Times New Roman" w:cs="Times New Roman"/>
          <w:sz w:val="24"/>
          <w:szCs w:val="24"/>
        </w:rPr>
        <w:t>в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A5E" w:rsidRPr="002C4A5E">
        <w:rPr>
          <w:rFonts w:ascii="Times New Roman" w:hAnsi="Times New Roman" w:cs="Times New Roman"/>
          <w:sz w:val="24"/>
          <w:szCs w:val="24"/>
        </w:rPr>
        <w:t>международных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. Политика на Дальнем Востоке. </w:t>
      </w:r>
      <w:r w:rsidR="002C4A5E" w:rsidRPr="002C4A5E">
        <w:rPr>
          <w:rFonts w:ascii="Times New Roman" w:hAnsi="Times New Roman" w:cs="Times New Roman"/>
          <w:sz w:val="24"/>
          <w:szCs w:val="24"/>
        </w:rPr>
        <w:t>Русско-японская война 1904—</w:t>
      </w:r>
      <w:r w:rsidRPr="002C4A5E">
        <w:rPr>
          <w:rFonts w:ascii="Times New Roman" w:hAnsi="Times New Roman" w:cs="Times New Roman"/>
          <w:sz w:val="24"/>
          <w:szCs w:val="24"/>
        </w:rPr>
        <w:t>1905 гг.</w:t>
      </w:r>
      <w:r w:rsidR="002C4A5E" w:rsidRPr="002C4A5E">
        <w:rPr>
          <w:rFonts w:ascii="Times New Roman" w:hAnsi="Times New Roman" w:cs="Times New Roman"/>
          <w:sz w:val="24"/>
          <w:szCs w:val="24"/>
        </w:rPr>
        <w:t xml:space="preserve"> Подвиг крейсера «Варяг». С. О. Макаров. Оборона Порт-Артура. Крупнейшие сухопутные сражения. </w:t>
      </w:r>
      <w:proofErr w:type="spellStart"/>
      <w:r w:rsidR="002C4A5E" w:rsidRPr="002C4A5E">
        <w:rPr>
          <w:rFonts w:ascii="Times New Roman" w:hAnsi="Times New Roman" w:cs="Times New Roman"/>
          <w:sz w:val="24"/>
          <w:szCs w:val="24"/>
        </w:rPr>
        <w:t>Цусимс</w:t>
      </w:r>
      <w:r>
        <w:rPr>
          <w:rFonts w:ascii="Times New Roman" w:hAnsi="Times New Roman" w:cs="Times New Roman"/>
          <w:sz w:val="24"/>
          <w:szCs w:val="24"/>
        </w:rPr>
        <w:t>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сражение.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Портсмутский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мир. </w:t>
      </w:r>
      <w:r w:rsidR="002C4A5E" w:rsidRPr="002C4A5E">
        <w:rPr>
          <w:rFonts w:ascii="Times New Roman" w:hAnsi="Times New Roman" w:cs="Times New Roman"/>
          <w:sz w:val="24"/>
          <w:szCs w:val="24"/>
        </w:rPr>
        <w:t>Экономич</w:t>
      </w:r>
      <w:r>
        <w:rPr>
          <w:rFonts w:ascii="Times New Roman" w:hAnsi="Times New Roman" w:cs="Times New Roman"/>
          <w:sz w:val="24"/>
          <w:szCs w:val="24"/>
        </w:rPr>
        <w:t xml:space="preserve">еское развитие: город и деревня. </w:t>
      </w:r>
      <w:r w:rsidR="002C4A5E" w:rsidRPr="002C4A5E">
        <w:rPr>
          <w:rFonts w:ascii="Times New Roman" w:hAnsi="Times New Roman" w:cs="Times New Roman"/>
          <w:sz w:val="24"/>
          <w:szCs w:val="24"/>
        </w:rPr>
        <w:t>Индустриальное развитие страны. Циклы российской экономики. Образование монополий. Россия и мировая система хозяйства. Новая география эконом</w:t>
      </w:r>
      <w:r>
        <w:rPr>
          <w:rFonts w:ascii="Times New Roman" w:hAnsi="Times New Roman" w:cs="Times New Roman"/>
          <w:sz w:val="24"/>
          <w:szCs w:val="24"/>
        </w:rPr>
        <w:t xml:space="preserve">ики. Урбанизация. Отечественный </w:t>
      </w:r>
      <w:r w:rsidR="002C4A5E" w:rsidRPr="002C4A5E">
        <w:rPr>
          <w:rFonts w:ascii="Times New Roman" w:hAnsi="Times New Roman" w:cs="Times New Roman"/>
          <w:sz w:val="24"/>
          <w:szCs w:val="24"/>
        </w:rPr>
        <w:t>и иностранный капита</w:t>
      </w:r>
      <w:r>
        <w:rPr>
          <w:rFonts w:ascii="Times New Roman" w:hAnsi="Times New Roman" w:cs="Times New Roman"/>
          <w:sz w:val="24"/>
          <w:szCs w:val="24"/>
        </w:rPr>
        <w:t xml:space="preserve">л. Состояние аграрного сектора. </w:t>
      </w:r>
      <w:r w:rsidR="002C4A5E" w:rsidRPr="002C4A5E">
        <w:rPr>
          <w:rFonts w:ascii="Times New Roman" w:hAnsi="Times New Roman" w:cs="Times New Roman"/>
          <w:sz w:val="24"/>
          <w:szCs w:val="24"/>
        </w:rPr>
        <w:t>Нар</w:t>
      </w:r>
      <w:r>
        <w:rPr>
          <w:rFonts w:ascii="Times New Roman" w:hAnsi="Times New Roman" w:cs="Times New Roman"/>
          <w:sz w:val="24"/>
          <w:szCs w:val="24"/>
        </w:rPr>
        <w:t xml:space="preserve">астание социальных противоречий. </w:t>
      </w:r>
      <w:r w:rsidR="002C4A5E" w:rsidRPr="002C4A5E">
        <w:rPr>
          <w:rFonts w:ascii="Times New Roman" w:hAnsi="Times New Roman" w:cs="Times New Roman"/>
          <w:sz w:val="24"/>
          <w:szCs w:val="24"/>
        </w:rPr>
        <w:t>Нарастание оппозиционных настроений в стране. Противоречия в деревне. Положение пролетариата. Рост протестных настроений. Демократические тенденции в общественном сознании. Либеральная оппозиция. П.  Н.  Милюков. «Союз освобождения», «Со</w:t>
      </w:r>
      <w:r>
        <w:rPr>
          <w:rFonts w:ascii="Times New Roman" w:hAnsi="Times New Roman" w:cs="Times New Roman"/>
          <w:sz w:val="24"/>
          <w:szCs w:val="24"/>
        </w:rPr>
        <w:t xml:space="preserve">юз земцев-конституционалистов». </w:t>
      </w:r>
      <w:r w:rsidR="002C4A5E" w:rsidRPr="002C4A5E">
        <w:rPr>
          <w:rFonts w:ascii="Times New Roman" w:hAnsi="Times New Roman" w:cs="Times New Roman"/>
          <w:sz w:val="24"/>
          <w:szCs w:val="24"/>
        </w:rPr>
        <w:t>Причины и нач</w:t>
      </w:r>
      <w:r>
        <w:rPr>
          <w:rFonts w:ascii="Times New Roman" w:hAnsi="Times New Roman" w:cs="Times New Roman"/>
          <w:sz w:val="24"/>
          <w:szCs w:val="24"/>
        </w:rPr>
        <w:t xml:space="preserve">ало Первой российской революции </w:t>
      </w:r>
      <w:r w:rsidR="002C4A5E" w:rsidRPr="002C4A5E">
        <w:rPr>
          <w:rFonts w:ascii="Times New Roman" w:hAnsi="Times New Roman" w:cs="Times New Roman"/>
          <w:sz w:val="24"/>
          <w:szCs w:val="24"/>
        </w:rPr>
        <w:t>Социалистическое движение. Формирование Партии социалистов-революционеров. В.  М.  Чернов. Создание РСДРП. Раскол партии на большевико</w:t>
      </w:r>
      <w:r>
        <w:rPr>
          <w:rFonts w:ascii="Times New Roman" w:hAnsi="Times New Roman" w:cs="Times New Roman"/>
          <w:sz w:val="24"/>
          <w:szCs w:val="24"/>
        </w:rPr>
        <w:t xml:space="preserve">в и меньшевиков. В.  И.  Ленин. </w:t>
      </w:r>
      <w:r w:rsidR="002C4A5E" w:rsidRPr="002C4A5E">
        <w:rPr>
          <w:rFonts w:ascii="Times New Roman" w:hAnsi="Times New Roman" w:cs="Times New Roman"/>
          <w:sz w:val="24"/>
          <w:szCs w:val="24"/>
        </w:rPr>
        <w:t>Ю. О. Мартов. Причины Перв</w:t>
      </w:r>
      <w:r>
        <w:rPr>
          <w:rFonts w:ascii="Times New Roman" w:hAnsi="Times New Roman" w:cs="Times New Roman"/>
          <w:sz w:val="24"/>
          <w:szCs w:val="24"/>
        </w:rPr>
        <w:t xml:space="preserve">ой российской революции. Власть </w:t>
      </w:r>
      <w:r w:rsidR="002C4A5E" w:rsidRPr="002C4A5E">
        <w:rPr>
          <w:rFonts w:ascii="Times New Roman" w:hAnsi="Times New Roman" w:cs="Times New Roman"/>
          <w:sz w:val="24"/>
          <w:szCs w:val="24"/>
        </w:rPr>
        <w:t>и общество накануне революции. Банкетная кампания. Кровавое воскресенье 9 января 1905 г. Г. А. Гапон. Выступления рабочих, крестьян, средних город</w:t>
      </w:r>
      <w:r>
        <w:rPr>
          <w:rFonts w:ascii="Times New Roman" w:hAnsi="Times New Roman" w:cs="Times New Roman"/>
          <w:sz w:val="24"/>
          <w:szCs w:val="24"/>
        </w:rPr>
        <w:t xml:space="preserve">ских слоев, солдат и матросов. </w:t>
      </w:r>
      <w:r w:rsidR="002C4A5E" w:rsidRPr="002C4A5E">
        <w:rPr>
          <w:rFonts w:ascii="Times New Roman" w:hAnsi="Times New Roman" w:cs="Times New Roman"/>
          <w:sz w:val="24"/>
          <w:szCs w:val="24"/>
        </w:rPr>
        <w:t>Возникновение рабочего Совета в Иваново-Вознесенске. Восс</w:t>
      </w:r>
      <w:r>
        <w:rPr>
          <w:rFonts w:ascii="Times New Roman" w:hAnsi="Times New Roman" w:cs="Times New Roman"/>
          <w:sz w:val="24"/>
          <w:szCs w:val="24"/>
        </w:rPr>
        <w:t xml:space="preserve">тание на броненосце «Потемкин». </w:t>
      </w:r>
      <w:r w:rsidR="002C4A5E" w:rsidRPr="002C4A5E">
        <w:rPr>
          <w:rFonts w:ascii="Times New Roman" w:hAnsi="Times New Roman" w:cs="Times New Roman"/>
          <w:sz w:val="24"/>
          <w:szCs w:val="24"/>
        </w:rPr>
        <w:t>Наивысший подъем революци</w:t>
      </w:r>
      <w:r>
        <w:rPr>
          <w:rFonts w:ascii="Times New Roman" w:hAnsi="Times New Roman" w:cs="Times New Roman"/>
          <w:sz w:val="24"/>
          <w:szCs w:val="24"/>
        </w:rPr>
        <w:t xml:space="preserve">и. Складывание многопартийности. </w:t>
      </w:r>
      <w:r w:rsidR="002C4A5E" w:rsidRPr="002C4A5E">
        <w:rPr>
          <w:rFonts w:ascii="Times New Roman" w:hAnsi="Times New Roman" w:cs="Times New Roman"/>
          <w:sz w:val="24"/>
          <w:szCs w:val="24"/>
        </w:rPr>
        <w:t>Всероссийская октябрьска</w:t>
      </w:r>
      <w:r>
        <w:rPr>
          <w:rFonts w:ascii="Times New Roman" w:hAnsi="Times New Roman" w:cs="Times New Roman"/>
          <w:sz w:val="24"/>
          <w:szCs w:val="24"/>
        </w:rPr>
        <w:t xml:space="preserve">я политическая стачка. Манифест </w:t>
      </w:r>
      <w:r w:rsidRPr="002C4A5E">
        <w:rPr>
          <w:rFonts w:ascii="Times New Roman" w:hAnsi="Times New Roman" w:cs="Times New Roman"/>
          <w:sz w:val="24"/>
          <w:szCs w:val="24"/>
        </w:rPr>
        <w:t>17 октября</w:t>
      </w:r>
      <w:r w:rsidR="002C4A5E" w:rsidRPr="002C4A5E">
        <w:rPr>
          <w:rFonts w:ascii="Times New Roman" w:hAnsi="Times New Roman" w:cs="Times New Roman"/>
          <w:sz w:val="24"/>
          <w:szCs w:val="24"/>
        </w:rPr>
        <w:t xml:space="preserve"> </w:t>
      </w:r>
      <w:r w:rsidRPr="002C4A5E">
        <w:rPr>
          <w:rFonts w:ascii="Times New Roman" w:hAnsi="Times New Roman" w:cs="Times New Roman"/>
          <w:sz w:val="24"/>
          <w:szCs w:val="24"/>
        </w:rPr>
        <w:t>1905 г.</w:t>
      </w:r>
      <w:r w:rsidR="002C4A5E" w:rsidRPr="002C4A5E">
        <w:rPr>
          <w:rFonts w:ascii="Times New Roman" w:hAnsi="Times New Roman" w:cs="Times New Roman"/>
          <w:sz w:val="24"/>
          <w:szCs w:val="24"/>
        </w:rPr>
        <w:t xml:space="preserve"> Форми</w:t>
      </w:r>
      <w:r>
        <w:rPr>
          <w:rFonts w:ascii="Times New Roman" w:hAnsi="Times New Roman" w:cs="Times New Roman"/>
          <w:sz w:val="24"/>
          <w:szCs w:val="24"/>
        </w:rPr>
        <w:t xml:space="preserve">рование многопартийной системы. </w:t>
      </w:r>
      <w:r w:rsidR="002C4A5E" w:rsidRPr="002C4A5E">
        <w:rPr>
          <w:rFonts w:ascii="Times New Roman" w:hAnsi="Times New Roman" w:cs="Times New Roman"/>
          <w:sz w:val="24"/>
          <w:szCs w:val="24"/>
        </w:rPr>
        <w:t xml:space="preserve">Создание либеральных </w:t>
      </w:r>
      <w:r>
        <w:rPr>
          <w:rFonts w:ascii="Times New Roman" w:hAnsi="Times New Roman" w:cs="Times New Roman"/>
          <w:sz w:val="24"/>
          <w:szCs w:val="24"/>
        </w:rPr>
        <w:t xml:space="preserve">партий — кадетов, октябристов. </w:t>
      </w:r>
      <w:r w:rsidR="002C4A5E" w:rsidRPr="002C4A5E">
        <w:rPr>
          <w:rFonts w:ascii="Times New Roman" w:hAnsi="Times New Roman" w:cs="Times New Roman"/>
          <w:sz w:val="24"/>
          <w:szCs w:val="24"/>
        </w:rPr>
        <w:t>А. И. Гучков. Тактика либер</w:t>
      </w:r>
      <w:r>
        <w:rPr>
          <w:rFonts w:ascii="Times New Roman" w:hAnsi="Times New Roman" w:cs="Times New Roman"/>
          <w:sz w:val="24"/>
          <w:szCs w:val="24"/>
        </w:rPr>
        <w:t xml:space="preserve">алов.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Правомонархические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партии </w:t>
      </w:r>
      <w:r w:rsidR="002C4A5E" w:rsidRPr="002C4A5E">
        <w:rPr>
          <w:rFonts w:ascii="Times New Roman" w:hAnsi="Times New Roman" w:cs="Times New Roman"/>
          <w:sz w:val="24"/>
          <w:szCs w:val="24"/>
        </w:rPr>
        <w:t>в борьбе с революцией. «Союз русского народа». В. М. Пуришкевич. Национальные партии и организации. Продолжение революционных выступлений. Декабрьское вооружен</w:t>
      </w:r>
      <w:r>
        <w:rPr>
          <w:rFonts w:ascii="Times New Roman" w:hAnsi="Times New Roman" w:cs="Times New Roman"/>
          <w:sz w:val="24"/>
          <w:szCs w:val="24"/>
        </w:rPr>
        <w:t xml:space="preserve">ное восстание 1905 г. в Москве. </w:t>
      </w:r>
      <w:r w:rsidR="002C4A5E" w:rsidRPr="002C4A5E">
        <w:rPr>
          <w:rFonts w:ascii="Times New Roman" w:hAnsi="Times New Roman" w:cs="Times New Roman"/>
          <w:sz w:val="24"/>
          <w:szCs w:val="24"/>
        </w:rPr>
        <w:t>Завершающий период революц</w:t>
      </w:r>
      <w:r>
        <w:rPr>
          <w:rFonts w:ascii="Times New Roman" w:hAnsi="Times New Roman" w:cs="Times New Roman"/>
          <w:sz w:val="24"/>
          <w:szCs w:val="24"/>
        </w:rPr>
        <w:t xml:space="preserve">ии. I и II Государственная дума </w:t>
      </w:r>
      <w:r w:rsidR="002C4A5E" w:rsidRPr="002C4A5E">
        <w:rPr>
          <w:rFonts w:ascii="Times New Roman" w:hAnsi="Times New Roman" w:cs="Times New Roman"/>
          <w:sz w:val="24"/>
          <w:szCs w:val="24"/>
        </w:rPr>
        <w:t xml:space="preserve">Основные государственные законы </w:t>
      </w:r>
      <w:r w:rsidRPr="002C4A5E">
        <w:rPr>
          <w:rFonts w:ascii="Times New Roman" w:hAnsi="Times New Roman" w:cs="Times New Roman"/>
          <w:sz w:val="24"/>
          <w:szCs w:val="24"/>
        </w:rPr>
        <w:t>23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8CE">
        <w:rPr>
          <w:rFonts w:ascii="Times New Roman" w:hAnsi="Times New Roman" w:cs="Times New Roman"/>
          <w:sz w:val="24"/>
          <w:szCs w:val="24"/>
        </w:rPr>
        <w:t>1906 г.</w:t>
      </w:r>
      <w:r>
        <w:rPr>
          <w:rFonts w:ascii="Times New Roman" w:hAnsi="Times New Roman" w:cs="Times New Roman"/>
          <w:sz w:val="24"/>
          <w:szCs w:val="24"/>
        </w:rPr>
        <w:t xml:space="preserve"> Новая </w:t>
      </w:r>
      <w:r w:rsidR="002C4A5E" w:rsidRPr="002C4A5E">
        <w:rPr>
          <w:rFonts w:ascii="Times New Roman" w:hAnsi="Times New Roman" w:cs="Times New Roman"/>
          <w:sz w:val="24"/>
          <w:szCs w:val="24"/>
        </w:rPr>
        <w:t>система органов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ой власти. Права и обязанности </w:t>
      </w:r>
      <w:r w:rsidR="002C4A5E" w:rsidRPr="002C4A5E">
        <w:rPr>
          <w:rFonts w:ascii="Times New Roman" w:hAnsi="Times New Roman" w:cs="Times New Roman"/>
          <w:sz w:val="24"/>
          <w:szCs w:val="24"/>
        </w:rPr>
        <w:t xml:space="preserve">граждан. Особенности </w:t>
      </w:r>
      <w:r>
        <w:rPr>
          <w:rFonts w:ascii="Times New Roman" w:hAnsi="Times New Roman" w:cs="Times New Roman"/>
          <w:sz w:val="24"/>
          <w:szCs w:val="24"/>
        </w:rPr>
        <w:t>революционных выступлений 1906—</w:t>
      </w:r>
      <w:r w:rsidR="002C4A5E" w:rsidRPr="002C4A5E">
        <w:rPr>
          <w:rFonts w:ascii="Times New Roman" w:hAnsi="Times New Roman" w:cs="Times New Roman"/>
          <w:sz w:val="24"/>
          <w:szCs w:val="24"/>
        </w:rPr>
        <w:t xml:space="preserve">1907 гг. Крестьянское движение как фактор начала Столыпинской аграрной реформы. Указ о выходе из общины. Избирательная кампания </w:t>
      </w:r>
      <w:r w:rsidRPr="002C4A5E">
        <w:rPr>
          <w:rFonts w:ascii="Times New Roman" w:hAnsi="Times New Roman" w:cs="Times New Roman"/>
          <w:sz w:val="24"/>
          <w:szCs w:val="24"/>
        </w:rPr>
        <w:t>в I 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думу. Деятельность </w:t>
      </w:r>
      <w:r w:rsidR="002C4A5E" w:rsidRPr="002C4A5E">
        <w:rPr>
          <w:rFonts w:ascii="Times New Roman" w:hAnsi="Times New Roman" w:cs="Times New Roman"/>
          <w:sz w:val="24"/>
          <w:szCs w:val="24"/>
        </w:rPr>
        <w:t>I и II Госуд</w:t>
      </w:r>
      <w:r>
        <w:rPr>
          <w:rFonts w:ascii="Times New Roman" w:hAnsi="Times New Roman" w:cs="Times New Roman"/>
          <w:sz w:val="24"/>
          <w:szCs w:val="24"/>
        </w:rPr>
        <w:t xml:space="preserve">арственной думы: итоги и уроки. </w:t>
      </w:r>
      <w:r w:rsidR="002C4A5E" w:rsidRPr="002C4A5E">
        <w:rPr>
          <w:rFonts w:ascii="Times New Roman" w:hAnsi="Times New Roman" w:cs="Times New Roman"/>
          <w:sz w:val="24"/>
          <w:szCs w:val="24"/>
        </w:rPr>
        <w:t>Общество и власть после Первой российской революции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4A5E" w:rsidRPr="002C4A5E">
        <w:rPr>
          <w:rFonts w:ascii="Times New Roman" w:hAnsi="Times New Roman" w:cs="Times New Roman"/>
          <w:sz w:val="24"/>
          <w:szCs w:val="24"/>
        </w:rPr>
        <w:t>Третьеиюньский политический режим. III и IV Государственная дума. Идейно-политический спектр. Уроки революции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C4A5E" w:rsidRPr="002C4A5E">
        <w:rPr>
          <w:rFonts w:ascii="Times New Roman" w:hAnsi="Times New Roman" w:cs="Times New Roman"/>
          <w:sz w:val="24"/>
          <w:szCs w:val="24"/>
        </w:rPr>
        <w:t>политическая стабилизаци</w:t>
      </w:r>
      <w:r>
        <w:rPr>
          <w:rFonts w:ascii="Times New Roman" w:hAnsi="Times New Roman" w:cs="Times New Roman"/>
          <w:sz w:val="24"/>
          <w:szCs w:val="24"/>
        </w:rPr>
        <w:t xml:space="preserve">я и социальные преобразования. </w:t>
      </w:r>
      <w:r w:rsidR="002C4A5E" w:rsidRPr="002C4A5E">
        <w:rPr>
          <w:rFonts w:ascii="Times New Roman" w:hAnsi="Times New Roman" w:cs="Times New Roman"/>
          <w:sz w:val="24"/>
          <w:szCs w:val="24"/>
        </w:rPr>
        <w:t>П. А. Столыпин: программа системных реформ, масштаб и результаты. Нарастание социальных противоречий в стране. Новый</w:t>
      </w:r>
      <w:r>
        <w:rPr>
          <w:rFonts w:ascii="Times New Roman" w:hAnsi="Times New Roman" w:cs="Times New Roman"/>
          <w:sz w:val="24"/>
          <w:szCs w:val="24"/>
        </w:rPr>
        <w:t xml:space="preserve"> подъем общественного движения. Образование, наука, культура. </w:t>
      </w:r>
      <w:r w:rsidR="002C4A5E" w:rsidRPr="002C4A5E">
        <w:rPr>
          <w:rFonts w:ascii="Times New Roman" w:hAnsi="Times New Roman" w:cs="Times New Roman"/>
          <w:sz w:val="24"/>
          <w:szCs w:val="24"/>
        </w:rPr>
        <w:t>Развитие народного просвещения: попытка преодоления разрыва между образованным</w:t>
      </w:r>
      <w:r>
        <w:rPr>
          <w:rFonts w:ascii="Times New Roman" w:hAnsi="Times New Roman" w:cs="Times New Roman"/>
          <w:sz w:val="24"/>
          <w:szCs w:val="24"/>
        </w:rPr>
        <w:t xml:space="preserve"> обществом и народом. Открытия </w:t>
      </w:r>
      <w:r w:rsidR="002C4A5E" w:rsidRPr="002C4A5E">
        <w:rPr>
          <w:rFonts w:ascii="Times New Roman" w:hAnsi="Times New Roman" w:cs="Times New Roman"/>
          <w:sz w:val="24"/>
          <w:szCs w:val="24"/>
        </w:rPr>
        <w:t>российских ученых. К. Э. Циолковский. И. П. Павлов. Полярные экспедиции. Достижения гуманитарных наук. В.  О.  Ключевский. Новые явления в художественной литературе и искусстве. Мировоззренческие цен</w:t>
      </w:r>
      <w:r>
        <w:rPr>
          <w:rFonts w:ascii="Times New Roman" w:hAnsi="Times New Roman" w:cs="Times New Roman"/>
          <w:sz w:val="24"/>
          <w:szCs w:val="24"/>
        </w:rPr>
        <w:t xml:space="preserve">ности и стиль жизни. Литература </w:t>
      </w:r>
      <w:r w:rsidR="002C4A5E" w:rsidRPr="002C4A5E">
        <w:rPr>
          <w:rFonts w:ascii="Times New Roman" w:hAnsi="Times New Roman" w:cs="Times New Roman"/>
          <w:sz w:val="24"/>
          <w:szCs w:val="24"/>
        </w:rPr>
        <w:t xml:space="preserve">начала XX в. Достижения </w:t>
      </w:r>
      <w:r>
        <w:rPr>
          <w:rFonts w:ascii="Times New Roman" w:hAnsi="Times New Roman" w:cs="Times New Roman"/>
          <w:sz w:val="24"/>
          <w:szCs w:val="24"/>
        </w:rPr>
        <w:t xml:space="preserve">реалистической школы. Живопись. </w:t>
      </w:r>
      <w:r w:rsidR="002C4A5E" w:rsidRPr="002C4A5E">
        <w:rPr>
          <w:rFonts w:ascii="Times New Roman" w:hAnsi="Times New Roman" w:cs="Times New Roman"/>
          <w:sz w:val="24"/>
          <w:szCs w:val="24"/>
        </w:rPr>
        <w:t xml:space="preserve">«Мир искусства». Драматический театр: традиции </w:t>
      </w:r>
      <w:r w:rsidRPr="002C4A5E">
        <w:rPr>
          <w:rFonts w:ascii="Times New Roman" w:hAnsi="Times New Roman" w:cs="Times New Roman"/>
          <w:sz w:val="24"/>
          <w:szCs w:val="24"/>
        </w:rPr>
        <w:t>и новаторство</w:t>
      </w:r>
      <w:r w:rsidR="002C4A5E" w:rsidRPr="002C4A5E">
        <w:rPr>
          <w:rFonts w:ascii="Times New Roman" w:hAnsi="Times New Roman" w:cs="Times New Roman"/>
          <w:sz w:val="24"/>
          <w:szCs w:val="24"/>
        </w:rPr>
        <w:t xml:space="preserve">. Музыка. Русские сезоны в Париже. Зарождение кинематографа. Понятие «Серебряный век». Городская культурно-информационная среда. Вклад </w:t>
      </w:r>
      <w:r>
        <w:rPr>
          <w:rFonts w:ascii="Times New Roman" w:hAnsi="Times New Roman" w:cs="Times New Roman"/>
          <w:sz w:val="24"/>
          <w:szCs w:val="24"/>
        </w:rPr>
        <w:t xml:space="preserve">России начала </w:t>
      </w:r>
      <w:r w:rsidR="00B34B63">
        <w:rPr>
          <w:rFonts w:ascii="Times New Roman" w:hAnsi="Times New Roman" w:cs="Times New Roman"/>
          <w:sz w:val="24"/>
          <w:szCs w:val="24"/>
        </w:rPr>
        <w:t>XX в.</w:t>
      </w:r>
      <w:r>
        <w:rPr>
          <w:rFonts w:ascii="Times New Roman" w:hAnsi="Times New Roman" w:cs="Times New Roman"/>
          <w:sz w:val="24"/>
          <w:szCs w:val="24"/>
        </w:rPr>
        <w:t xml:space="preserve"> в  мировую </w:t>
      </w:r>
      <w:r w:rsidR="002C4A5E" w:rsidRPr="002C4A5E">
        <w:rPr>
          <w:rFonts w:ascii="Times New Roman" w:hAnsi="Times New Roman" w:cs="Times New Roman"/>
          <w:sz w:val="24"/>
          <w:szCs w:val="24"/>
        </w:rPr>
        <w:t>культуру.</w:t>
      </w:r>
    </w:p>
    <w:p w:rsidR="00F06866" w:rsidRDefault="00F06866" w:rsidP="00F06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ВСЕОБЩАЯ ИСТОРИЯ. ИСТОРИЯ НОВОГО ВРЕМЕНИ</w:t>
      </w:r>
    </w:p>
    <w:p w:rsidR="00F06866" w:rsidRPr="00F06866" w:rsidRDefault="00F06866" w:rsidP="00F06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6866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Становление индустриального общества. Человек в новую эпоху.</w:t>
      </w:r>
    </w:p>
    <w:p w:rsidR="00F06866" w:rsidRPr="00F06866" w:rsidRDefault="00F06866" w:rsidP="00F06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86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От традиционного общества к обществу индустриальному. Модернизация — процесс разрушения традиционного общества. Основные черты индустриального общества (классического капитализма): свобода, господство товарного производства и рыночных отношений, конкуренция, быстрая техническая модернизация. Завершение промышленного переворота.</w:t>
      </w:r>
    </w:p>
    <w:p w:rsidR="00F06866" w:rsidRPr="00F06866" w:rsidRDefault="00F06866" w:rsidP="00F06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866">
        <w:rPr>
          <w:rFonts w:ascii="Times New Roman" w:eastAsia="Times New Roman" w:hAnsi="Times New Roman" w:cs="Times New Roman"/>
          <w:bCs/>
          <w:sz w:val="24"/>
          <w:szCs w:val="24"/>
        </w:rPr>
        <w:t>Время технического прогресса. Успехи машиностроения. Переворот в средствах транспорта. Дорожное строительство. Военная техника. Новые источники энергии.</w:t>
      </w:r>
    </w:p>
    <w:p w:rsidR="00F06866" w:rsidRPr="00F06866" w:rsidRDefault="00F06866" w:rsidP="00F06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86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Капитализм свободной конкуренции. Экономические кризисы перепроизводства. Неравномерность развития капитализма. Усиление процесса концентрации производства и капиталов. Возрастание роли банков. Формы слияния предприятий. Корпорации и монополии. Монополистический капитализм, или империализм, его черты.</w:t>
      </w:r>
    </w:p>
    <w:p w:rsidR="00F06866" w:rsidRPr="00F06866" w:rsidRDefault="00F06866" w:rsidP="00F06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86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Рост городов. Изменения в структуре населения индустриального общества. Миграция и эмиграция населения. Аристократия старая и новая. Новая буржуазия. Средний класс. Рабочий класс. Женский и детский труд. Женское движение за уравнение в правах.</w:t>
      </w:r>
    </w:p>
    <w:p w:rsidR="00F06866" w:rsidRPr="00F06866" w:rsidRDefault="00F06866" w:rsidP="00F06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86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Материальная культура и изменения в повседневной жизни общества. Новые условия быта. Изменения моды. Новые развлечения.</w:t>
      </w:r>
    </w:p>
    <w:p w:rsidR="00F06866" w:rsidRPr="00F06866" w:rsidRDefault="00F06866" w:rsidP="00F06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86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Развитие науки в XIX в. Открытия в области математики, физики, химии, биологии, медицины. Наука на службе у человека.</w:t>
      </w:r>
    </w:p>
    <w:p w:rsidR="00F06866" w:rsidRPr="00F06866" w:rsidRDefault="00F06866" w:rsidP="00F06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86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Художественная культура XIX столетия. Основные художественные течения. Романтизм и критический реализм в литературе (Джордж Байрон, Виктор Гюго, Генрих Гейне, Чарлз Диккенс, Оноре де Бальзак). Натурализм. Эмиль Золя. Джозеф </w:t>
      </w:r>
      <w:proofErr w:type="spellStart"/>
      <w:r w:rsidRPr="00F06866">
        <w:rPr>
          <w:rFonts w:ascii="Times New Roman" w:eastAsia="Times New Roman" w:hAnsi="Times New Roman" w:cs="Times New Roman"/>
          <w:bCs/>
          <w:sz w:val="24"/>
          <w:szCs w:val="24"/>
        </w:rPr>
        <w:t>Редьярд</w:t>
      </w:r>
      <w:proofErr w:type="spellEnd"/>
      <w:r w:rsidRPr="00F06866">
        <w:rPr>
          <w:rFonts w:ascii="Times New Roman" w:eastAsia="Times New Roman" w:hAnsi="Times New Roman" w:cs="Times New Roman"/>
          <w:bCs/>
          <w:sz w:val="24"/>
          <w:szCs w:val="24"/>
        </w:rPr>
        <w:t xml:space="preserve"> Киплинг*. Воплощение эпохи в литературе.</w:t>
      </w:r>
    </w:p>
    <w:p w:rsidR="00F06866" w:rsidRPr="00F06866" w:rsidRDefault="00F06866" w:rsidP="00F06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86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Изобразительное искусство. «Огненные кисти романтиков»: </w:t>
      </w:r>
      <w:proofErr w:type="spellStart"/>
      <w:r w:rsidRPr="00F06866">
        <w:rPr>
          <w:rFonts w:ascii="Times New Roman" w:eastAsia="Times New Roman" w:hAnsi="Times New Roman" w:cs="Times New Roman"/>
          <w:bCs/>
          <w:sz w:val="24"/>
          <w:szCs w:val="24"/>
        </w:rPr>
        <w:t>Эжен</w:t>
      </w:r>
      <w:proofErr w:type="spellEnd"/>
      <w:r w:rsidRPr="00F0686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Делакруа. Реализм в живописи: Оноре Домье. Импрессионизм: Клод Моне, Камиль Писсарро, Огюст Ренуар. Скульптура: Огюст Роден. Постимпрессионизм*: Поль Сезанн, Поль Гоген*, Винсент Ван Гог. Музыка: </w:t>
      </w:r>
      <w:proofErr w:type="spellStart"/>
      <w:r w:rsidRPr="00F06866">
        <w:rPr>
          <w:rFonts w:ascii="Times New Roman" w:eastAsia="Times New Roman" w:hAnsi="Times New Roman" w:cs="Times New Roman"/>
          <w:bCs/>
          <w:sz w:val="24"/>
          <w:szCs w:val="24"/>
        </w:rPr>
        <w:t>Фридерик</w:t>
      </w:r>
      <w:proofErr w:type="spellEnd"/>
      <w:r w:rsidRPr="00F06866">
        <w:rPr>
          <w:rFonts w:ascii="Times New Roman" w:eastAsia="Times New Roman" w:hAnsi="Times New Roman" w:cs="Times New Roman"/>
          <w:bCs/>
          <w:sz w:val="24"/>
          <w:szCs w:val="24"/>
        </w:rPr>
        <w:t xml:space="preserve"> Шопен, Джузеппе Верди, Жорж Бизе, Клод Дебюсси. Архитектура. Рождение кино.</w:t>
      </w:r>
    </w:p>
    <w:p w:rsidR="00F06866" w:rsidRPr="00F06866" w:rsidRDefault="00F06866" w:rsidP="00F06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86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Оформление консервативных, либеральных и радикальных политических течений в обществе. Либерализм и консерватизм. Социалистические учения первой половины XIX в. Утопический социализм о путях переустройства общества. Революционный социализм — марксизм. Карл Маркс и Фридрих Энгельс об устройстве и развитии общества. Рождение ревизионизма. Эдуард Бернштейн. Первый интернационал.</w:t>
      </w:r>
    </w:p>
    <w:p w:rsidR="00F06866" w:rsidRPr="00F06866" w:rsidRDefault="00F06866" w:rsidP="00F06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6866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Строительство новой Европы.</w:t>
      </w:r>
    </w:p>
    <w:p w:rsidR="00F06866" w:rsidRPr="00F06866" w:rsidRDefault="00F06866" w:rsidP="00F06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86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Франция в период консульства и империи. Режим личной власти Наполеона Бонапарта. Наполеоновская империя. Внутренняя политика консульства и империи. Французский гражданский кодекс. Завоевательные войны консульства и империи. Жизнь французского общества в период империи. Причины ослабления империи Наполеона Бонапарта. Поход в Россию. Крушение наполеоновской империи. Венский конгресс. Священный союз и европейский порядок. Решение Венского конгресса как основа новой системы международных отношений.</w:t>
      </w:r>
    </w:p>
    <w:p w:rsidR="00F06866" w:rsidRPr="00F06866" w:rsidRDefault="00F06866" w:rsidP="00F06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86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Англия в первой половине XIX в. Политическая борьба. Парламентская реформа 1832 г. Установление законченного парламентского режима. Чартистское движение. Англия — «мастерская мира». От чартизма к «почтительности». Внешняя политика Англии.</w:t>
      </w:r>
    </w:p>
    <w:p w:rsidR="00F06866" w:rsidRPr="00F06866" w:rsidRDefault="00F06866" w:rsidP="00F06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86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Франция: экономическая жизнь и политическое устройство после реставрации Бурбонов. Революции 1830 г. Кризис Июльской монархии. Выступления лионских ткачей. Революция 1848 г.</w:t>
      </w:r>
    </w:p>
    <w:p w:rsidR="00F06866" w:rsidRPr="00F06866" w:rsidRDefault="00F06866" w:rsidP="00F06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86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Борьба за объединение Германии. Вильгельм I и Отто фон Бисмарк. Соперничество Пруссии с Австрией за лидерство среди немецких государств. Война с Австрией и победа при </w:t>
      </w:r>
      <w:proofErr w:type="spellStart"/>
      <w:r w:rsidRPr="00F06866">
        <w:rPr>
          <w:rFonts w:ascii="Times New Roman" w:eastAsia="Times New Roman" w:hAnsi="Times New Roman" w:cs="Times New Roman"/>
          <w:bCs/>
          <w:sz w:val="24"/>
          <w:szCs w:val="24"/>
        </w:rPr>
        <w:t>Садове</w:t>
      </w:r>
      <w:proofErr w:type="spellEnd"/>
      <w:r w:rsidRPr="00F06866">
        <w:rPr>
          <w:rFonts w:ascii="Times New Roman" w:eastAsia="Times New Roman" w:hAnsi="Times New Roman" w:cs="Times New Roman"/>
          <w:bCs/>
          <w:sz w:val="24"/>
          <w:szCs w:val="24"/>
        </w:rPr>
        <w:t>. Образование Северогерманского союза.</w:t>
      </w:r>
    </w:p>
    <w:p w:rsidR="00F06866" w:rsidRPr="00F06866" w:rsidRDefault="00F06866" w:rsidP="00F06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86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Борьба за независимость и национальное объединение Италии. </w:t>
      </w:r>
      <w:proofErr w:type="spellStart"/>
      <w:r w:rsidRPr="00F06866">
        <w:rPr>
          <w:rFonts w:ascii="Times New Roman" w:eastAsia="Times New Roman" w:hAnsi="Times New Roman" w:cs="Times New Roman"/>
          <w:bCs/>
          <w:sz w:val="24"/>
          <w:szCs w:val="24"/>
        </w:rPr>
        <w:t>Камилло</w:t>
      </w:r>
      <w:proofErr w:type="spellEnd"/>
      <w:r w:rsidRPr="00F068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6866">
        <w:rPr>
          <w:rFonts w:ascii="Times New Roman" w:eastAsia="Times New Roman" w:hAnsi="Times New Roman" w:cs="Times New Roman"/>
          <w:bCs/>
          <w:sz w:val="24"/>
          <w:szCs w:val="24"/>
        </w:rPr>
        <w:t>Кавур</w:t>
      </w:r>
      <w:proofErr w:type="spellEnd"/>
      <w:r w:rsidRPr="00F06866">
        <w:rPr>
          <w:rFonts w:ascii="Times New Roman" w:eastAsia="Times New Roman" w:hAnsi="Times New Roman" w:cs="Times New Roman"/>
          <w:bCs/>
          <w:sz w:val="24"/>
          <w:szCs w:val="24"/>
        </w:rPr>
        <w:t>. Революционная деятельность Джузеппе Гарибальди. Джузеппе Мадзини*. Национальное объединение Италии.</w:t>
      </w:r>
    </w:p>
    <w:p w:rsidR="00F06866" w:rsidRPr="00F06866" w:rsidRDefault="00F06866" w:rsidP="00F06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86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Франко-прусская война и Парижская коммуна. Третья республика во Франции. Завершение объединения Германии и провозглашение Германской империи.</w:t>
      </w:r>
    </w:p>
    <w:p w:rsidR="00F06866" w:rsidRPr="00F06866" w:rsidRDefault="00F06866" w:rsidP="00F06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86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Парижская коммуна. Попытка реформ. Поражение коммуны.</w:t>
      </w:r>
    </w:p>
    <w:p w:rsidR="00F06866" w:rsidRPr="00F06866" w:rsidRDefault="00F06866" w:rsidP="00F06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6866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 Страны Западной Европы на рубеже XIX—XX вв.</w:t>
      </w:r>
    </w:p>
    <w:p w:rsidR="00F06866" w:rsidRPr="00F06866" w:rsidRDefault="00F06866" w:rsidP="00F06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86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Германская империя. Политическое устройство. Причины гегемонии Пруссии в составе империи. Быстрое экономическое развитие. Юнкерство и крестьянство. Борьба Бисмарка с внутренней оппозицией. «Исключительный закон против социалистов». Политика «нового курса» — социальные реформы. Вильгельм II — «человек больших неожиданностей». От «нового курса» к «мировой политике». Борьба за «место под солнцем». Подготовка к войне.</w:t>
      </w:r>
    </w:p>
    <w:p w:rsidR="00F06866" w:rsidRPr="00F06866" w:rsidRDefault="00F06866" w:rsidP="00F06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86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Создание Британской империи. Английский парламент. Черты гражданского общества. Бенджамин Дизраэли и вторая избирательная реформа 1867 г. Пора реформ. Особенности экономического развития Великобритании. Ирландский вопрос. Рождение лейбористской партии. Джеймс Рамсей Макдональд. Реформы во имя классового мира. Дэвид Ллойд Джордж.</w:t>
      </w:r>
    </w:p>
    <w:p w:rsidR="00F06866" w:rsidRPr="00F06866" w:rsidRDefault="00F06866" w:rsidP="00F06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86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Внешняя политика. Колониальные захваты.</w:t>
      </w:r>
    </w:p>
    <w:p w:rsidR="00F06866" w:rsidRPr="00F06866" w:rsidRDefault="00F06866" w:rsidP="00F06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86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Третья республика во Франции. Особенности экономического развития. От свободной конкуренции к монополистическому капитализму. Усиленный вывоз капитала. Особенности политического развития. Демократические реформы. Франция — первое светское государство среди европейских государств.</w:t>
      </w:r>
    </w:p>
    <w:p w:rsidR="00F06866" w:rsidRPr="00F06866" w:rsidRDefault="00F06866" w:rsidP="00F06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86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Коррупция государственного аппарата. «Дело Дрейфуса». Движения протеста. Создание колониальной империи. Реваншизм и подготовка к войне.</w:t>
      </w:r>
    </w:p>
    <w:p w:rsidR="00F06866" w:rsidRPr="00F06866" w:rsidRDefault="00F06866" w:rsidP="00F06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86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Италия: время реформ и колониальных захватов. Конституционная монархия. Причины медленного развития капитализма. Эмиграция — плата за отсталость страны. Движения протеста. Эра либерализма. Переход к реформам. Джованни </w:t>
      </w:r>
      <w:proofErr w:type="spellStart"/>
      <w:r w:rsidRPr="00F06866">
        <w:rPr>
          <w:rFonts w:ascii="Times New Roman" w:eastAsia="Times New Roman" w:hAnsi="Times New Roman" w:cs="Times New Roman"/>
          <w:bCs/>
          <w:sz w:val="24"/>
          <w:szCs w:val="24"/>
        </w:rPr>
        <w:t>Джолитти</w:t>
      </w:r>
      <w:proofErr w:type="spellEnd"/>
      <w:r w:rsidRPr="00F06866">
        <w:rPr>
          <w:rFonts w:ascii="Times New Roman" w:eastAsia="Times New Roman" w:hAnsi="Times New Roman" w:cs="Times New Roman"/>
          <w:bCs/>
          <w:sz w:val="24"/>
          <w:szCs w:val="24"/>
        </w:rPr>
        <w:t>. Внешняя политика. Колониальные войны.</w:t>
      </w:r>
    </w:p>
    <w:p w:rsidR="00F06866" w:rsidRPr="00F06866" w:rsidRDefault="00F06866" w:rsidP="00F06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86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Австро-Венгрия. «Лоскутная империя». Развитие национальных культур и самосознания народа. «Национальное возрождение» славянских народов Австрийской империи. «Весна народов» в империи Габсбургов. Политическое устройство Австро-Венгрии. Национальный вопрос. Начало промышленной революции. Внешняя политика.</w:t>
      </w:r>
    </w:p>
    <w:p w:rsidR="00F06866" w:rsidRPr="00F06866" w:rsidRDefault="00F06866" w:rsidP="00F06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68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4. Две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F06866">
        <w:rPr>
          <w:rFonts w:ascii="Times New Roman" w:eastAsia="Times New Roman" w:hAnsi="Times New Roman" w:cs="Times New Roman"/>
          <w:b/>
          <w:bCs/>
          <w:sz w:val="24"/>
          <w:szCs w:val="24"/>
        </w:rPr>
        <w:t>мерики.</w:t>
      </w:r>
    </w:p>
    <w:p w:rsidR="00F06866" w:rsidRPr="00F06866" w:rsidRDefault="00F06866" w:rsidP="00F06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86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США в XIX в. Увеличение территории США. «Земельная лихорадка». Особенности промышленного переворота и экономическое развитие в первой половине XIX в. Сайрус Маккормик. Идеал американского общества — фермер, «человек, у которого нет хозяина». Плантационное хозяйство на Юге. Положение негров-рабов. Движения протеста. Аболиционизм. Восстание Джона Брауна.</w:t>
      </w:r>
    </w:p>
    <w:p w:rsidR="00F06866" w:rsidRPr="00F06866" w:rsidRDefault="00F06866" w:rsidP="00F06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86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Нарастание конфликта между Севером и Югом. Авраам Линкольн — президент, сохранивший целостность государства. Мятеж Юга. Гражданская война. Отмена рабства. Закон о гомстедах. Победа северян.</w:t>
      </w:r>
    </w:p>
    <w:p w:rsidR="00F06866" w:rsidRPr="00F06866" w:rsidRDefault="00F06866" w:rsidP="00F06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86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США в период монополистического капитализма. Экономическое развитие после гражданской войны. «Фермер чувствует себя покинутым». Господство трестов. Президентская республика. Структура американского общества. Нерешенные социальные проблемы. Американская федерация труда. «Прогрессивная эра». Теодор Рузвельт и политика реформ. «Доктрина Монро». Агрессивная внешняя политика США.</w:t>
      </w:r>
    </w:p>
    <w:p w:rsidR="00F06866" w:rsidRPr="00F06866" w:rsidRDefault="00F06866" w:rsidP="00F06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86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Латинская Америка. Основные колониальные владения. Национально-освободительная борьба народов Латинской Америки. Симон Боливар. Образование и развитие независимых государств. «Век каудильо». Экономическое развитие. «Латиноамериканский плавильный котел».</w:t>
      </w:r>
    </w:p>
    <w:p w:rsidR="00F06866" w:rsidRPr="00F06866" w:rsidRDefault="00F06866" w:rsidP="00F06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6866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5. Традиционные общества в XIX в.: новый этап колониализма.</w:t>
      </w:r>
    </w:p>
    <w:p w:rsidR="00F06866" w:rsidRPr="00F06866" w:rsidRDefault="00F06866" w:rsidP="00F06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86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Япония. Кризис традиционализма. Насильственное «открытие» Японии европейскими державами. Революция Мэйдзи. Эпоха модернизации. Первые реформы. Новые черты экономического развития. Политическое устройство. Изменения в образе жизни общества. Поворот к национализму. Колониальная политика.</w:t>
      </w:r>
    </w:p>
    <w:p w:rsidR="00F06866" w:rsidRPr="00F06866" w:rsidRDefault="00F06866" w:rsidP="00F06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86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Китай. Насильственное «открытие» Китая. Движение тайпинов — попытка воплотить утопию в жизнь. Раздел Китая на сферы влияния. Курс на модернизацию страны не состоялся. Восстание 1899—1900 гг. Превращение Китая в полуколонию индустриальных держав.</w:t>
      </w:r>
    </w:p>
    <w:p w:rsidR="00F06866" w:rsidRPr="00F06866" w:rsidRDefault="00F06866" w:rsidP="00F06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86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Индия. Особенности колониального режима в Индии. Насильственное разрушение традиционного общества. Восстание 1857—1859 гг. Аграрное перенаселение страны, голод и эпидемии. Индийский национальный конгресс: «умеренные» и «крайние». </w:t>
      </w:r>
      <w:proofErr w:type="spellStart"/>
      <w:r w:rsidRPr="00F06866">
        <w:rPr>
          <w:rFonts w:ascii="Times New Roman" w:eastAsia="Times New Roman" w:hAnsi="Times New Roman" w:cs="Times New Roman"/>
          <w:bCs/>
          <w:sz w:val="24"/>
          <w:szCs w:val="24"/>
        </w:rPr>
        <w:t>Балгангадхар</w:t>
      </w:r>
      <w:proofErr w:type="spellEnd"/>
      <w:r w:rsidRPr="00F068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6866">
        <w:rPr>
          <w:rFonts w:ascii="Times New Roman" w:eastAsia="Times New Roman" w:hAnsi="Times New Roman" w:cs="Times New Roman"/>
          <w:bCs/>
          <w:sz w:val="24"/>
          <w:szCs w:val="24"/>
        </w:rPr>
        <w:t>Тилак</w:t>
      </w:r>
      <w:proofErr w:type="spellEnd"/>
      <w:r w:rsidRPr="00F0686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06866" w:rsidRPr="00F06866" w:rsidRDefault="00F06866" w:rsidP="00F06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86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Африка. Традиционное общество на Африканском континенте. Занятия населения. Культы и религии. Раздел Африки европейскими державами. Независимые государства Либерия и Эфиопия. Борьба Эфиопии за независимость. Особенность колонизации Южной Африки. Создание ЮАС. Европейская колонизация Африки. Восстания гереро и готтентотов.</w:t>
      </w:r>
    </w:p>
    <w:p w:rsidR="00F06866" w:rsidRPr="00F06866" w:rsidRDefault="00F06866" w:rsidP="00F06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6866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6. Международные отношения в XIX — начале XX в.</w:t>
      </w:r>
    </w:p>
    <w:p w:rsidR="00F06866" w:rsidRPr="00F06866" w:rsidRDefault="00F06866" w:rsidP="00F06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86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Отсутствие системы европейского равновесия в XIX в. Начало распада Османской империи.</w:t>
      </w:r>
    </w:p>
    <w:p w:rsidR="00F06866" w:rsidRPr="00F06866" w:rsidRDefault="00F06866" w:rsidP="00F06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86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Политическая карта мира к началу XX в. Нарастание противоречий между великими державами и основные узлы противоречий. Тройственный союз. Франко-русский союз. Англо-германское соперничество. Антанта. Первые империалистические войны. Балканские войны. Образование Болгарского государства. Независимость Сербии, Черногории и Румынии. Балканские войны — пролог Первой мировой войны.</w:t>
      </w:r>
    </w:p>
    <w:p w:rsidR="00F06866" w:rsidRPr="00F06866" w:rsidRDefault="00F06866" w:rsidP="00F06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86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Пацифистское движение. Второй интернационал против войн и политики гонки вооружений.</w:t>
      </w:r>
    </w:p>
    <w:p w:rsidR="005C34AA" w:rsidRPr="00757686" w:rsidRDefault="005C34AA" w:rsidP="00757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7485">
        <w:rPr>
          <w:rFonts w:ascii="Times New Roman" w:hAnsi="Times New Roman" w:cs="Times New Roman"/>
          <w:b/>
          <w:caps/>
          <w:sz w:val="24"/>
          <w:szCs w:val="24"/>
        </w:rPr>
        <w:t>ТЕМАТИЧЕСКОЕ ПЛАНИРОВАНИЕ</w:t>
      </w:r>
    </w:p>
    <w:p w:rsidR="005C34AA" w:rsidRPr="00201471" w:rsidRDefault="00431464" w:rsidP="007576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1471">
        <w:rPr>
          <w:rFonts w:ascii="Times New Roman" w:hAnsi="Times New Roman"/>
          <w:b/>
          <w:sz w:val="24"/>
          <w:szCs w:val="24"/>
        </w:rPr>
        <w:t>ИСТОРИЯ</w:t>
      </w:r>
      <w:r w:rsidR="005C34AA" w:rsidRPr="00201471">
        <w:rPr>
          <w:rFonts w:ascii="Times New Roman" w:hAnsi="Times New Roman"/>
          <w:b/>
          <w:sz w:val="24"/>
          <w:szCs w:val="24"/>
        </w:rPr>
        <w:t xml:space="preserve">, </w:t>
      </w:r>
      <w:r w:rsidRPr="00201471">
        <w:rPr>
          <w:rFonts w:ascii="Times New Roman" w:hAnsi="Times New Roman"/>
          <w:b/>
          <w:sz w:val="24"/>
          <w:szCs w:val="24"/>
        </w:rPr>
        <w:t xml:space="preserve">9 </w:t>
      </w:r>
      <w:r w:rsidR="00201471" w:rsidRPr="00201471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W w:w="9810" w:type="dxa"/>
        <w:tblInd w:w="-34" w:type="dxa"/>
        <w:tblLayout w:type="fixed"/>
        <w:tblLook w:val="0600" w:firstRow="0" w:lastRow="0" w:firstColumn="0" w:lastColumn="0" w:noHBand="1" w:noVBand="1"/>
      </w:tblPr>
      <w:tblGrid>
        <w:gridCol w:w="1022"/>
        <w:gridCol w:w="7652"/>
        <w:gridCol w:w="1136"/>
      </w:tblGrid>
      <w:tr w:rsidR="00FA123D" w:rsidRPr="00FA123D" w:rsidTr="002A1E3F">
        <w:trPr>
          <w:trHeight w:val="488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23D" w:rsidRPr="008A7C2B" w:rsidRDefault="00FA123D" w:rsidP="00FA123D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23D" w:rsidRPr="00FA123D" w:rsidRDefault="00FA123D" w:rsidP="00FA123D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A12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8A7C2B" w:rsidRPr="00FA123D" w:rsidTr="002A1E3F">
        <w:trPr>
          <w:trHeight w:val="488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C2B" w:rsidRPr="008A7C2B" w:rsidRDefault="008A7C2B" w:rsidP="00B34B63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7C2B" w:rsidRPr="008A7C2B" w:rsidRDefault="008A7C2B" w:rsidP="008A7C2B">
            <w:pPr>
              <w:suppressAutoHyphens/>
              <w:snapToGrid w:val="0"/>
              <w:spacing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Введение. </w:t>
            </w:r>
            <w:r w:rsidRPr="008A7C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XIX столетие-особый этап в истории России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A7C2B" w:rsidRPr="008A7C2B" w:rsidRDefault="008A7C2B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A123D" w:rsidRPr="00FA123D" w:rsidTr="002A1E3F">
        <w:trPr>
          <w:trHeight w:val="412"/>
        </w:trPr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23D" w:rsidRPr="00B34B63" w:rsidRDefault="00B34B63" w:rsidP="00B34B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34B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Глава 1. Социально-экономическое развитие России в первой половине XIX века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23D" w:rsidRPr="00051C60" w:rsidRDefault="00051C60" w:rsidP="008A7C2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1C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A123D" w:rsidRPr="00FA123D" w:rsidTr="002A1E3F">
        <w:trPr>
          <w:trHeight w:val="129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23D" w:rsidRPr="008A7C2B" w:rsidRDefault="008A7C2B" w:rsidP="00B34B63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FA123D" w:rsidRDefault="008A7C2B" w:rsidP="00FA123D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Сельское хозяйство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8A7C2B" w:rsidRDefault="00FA123D" w:rsidP="008A7C2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7C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A123D" w:rsidRPr="00FA123D" w:rsidTr="002A1E3F">
        <w:trPr>
          <w:trHeight w:val="129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23D" w:rsidRPr="008A7C2B" w:rsidRDefault="008A7C2B" w:rsidP="00B34B63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FA123D" w:rsidRDefault="008A7C2B" w:rsidP="00FA123D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7C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Развитие промышленности, транспорта и торговли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8A7C2B" w:rsidRDefault="00FA123D" w:rsidP="008A7C2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7C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051C60" w:rsidRPr="00051C60" w:rsidTr="009E3314">
        <w:trPr>
          <w:trHeight w:val="129"/>
        </w:trPr>
        <w:tc>
          <w:tcPr>
            <w:tcW w:w="86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C60" w:rsidRPr="00051C60" w:rsidRDefault="00051C60" w:rsidP="00051C60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Глава 2. Российская империя в царствование Александра I 1801-1825 гг.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0" w:rsidRPr="00051C60" w:rsidRDefault="00051C60" w:rsidP="008A7C2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FA123D" w:rsidRPr="00FA123D" w:rsidTr="002A1E3F">
        <w:trPr>
          <w:trHeight w:val="285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23D" w:rsidRPr="008A7C2B" w:rsidRDefault="008A7C2B" w:rsidP="00B34B63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8A7C2B" w:rsidRDefault="008A7C2B" w:rsidP="008A7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внешняя </w:t>
            </w:r>
            <w:r w:rsidRPr="008A7C2B">
              <w:rPr>
                <w:rFonts w:ascii="Times New Roman" w:eastAsia="Calibri" w:hAnsi="Times New Roman" w:cs="Times New Roman"/>
                <w:sz w:val="24"/>
                <w:szCs w:val="24"/>
              </w:rPr>
              <w:t>политика России в 1801—1811 гг.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8A7C2B" w:rsidRDefault="00FA123D" w:rsidP="008A7C2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7C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A123D" w:rsidRPr="00FA123D" w:rsidTr="002A1E3F">
        <w:trPr>
          <w:trHeight w:val="17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23D" w:rsidRPr="008A7C2B" w:rsidRDefault="008A7C2B" w:rsidP="00B34B63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FA123D" w:rsidRDefault="008A7C2B" w:rsidP="00FA123D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Героический 1812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8A7C2B" w:rsidRDefault="00FA123D" w:rsidP="008A7C2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7C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A123D" w:rsidRPr="00FA123D" w:rsidTr="002A1E3F">
        <w:trPr>
          <w:trHeight w:val="129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23D" w:rsidRPr="008A7C2B" w:rsidRDefault="008A7C2B" w:rsidP="00B34B63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23D" w:rsidRPr="00FA123D" w:rsidRDefault="008A7C2B" w:rsidP="00FA123D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7C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Внешняя и в</w:t>
            </w:r>
            <w:r w:rsidR="00221E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нутренняя политика России в 1816</w:t>
            </w:r>
            <w:r w:rsidRPr="008A7C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—1825 гг</w:t>
            </w:r>
            <w:r w:rsidR="00221E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8A7C2B" w:rsidRDefault="00FA123D" w:rsidP="008A7C2B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A7C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A123D" w:rsidRPr="00FA123D" w:rsidTr="002A1E3F">
        <w:trPr>
          <w:trHeight w:val="3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123D" w:rsidRPr="008A7C2B" w:rsidRDefault="00FA123D" w:rsidP="00B34B63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123D" w:rsidRPr="00FA123D" w:rsidRDefault="00221E98" w:rsidP="00FA123D">
            <w:pPr>
              <w:suppressAutoHyphens/>
              <w:snapToGrid w:val="0"/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1E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Общественная жизнь в России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A123D" w:rsidRPr="00FA123D" w:rsidTr="002A1E3F">
        <w:trPr>
          <w:trHeight w:val="36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23D" w:rsidRPr="008A7C2B" w:rsidRDefault="00FA123D" w:rsidP="00B34B63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3D" w:rsidRPr="00FA123D" w:rsidRDefault="00221E98" w:rsidP="00FA123D">
            <w:pPr>
              <w:suppressAutoHyphens/>
              <w:snapToGrid w:val="0"/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Восстание на Сенатской площади. Значение движения декабристов.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51C60" w:rsidRPr="00FA123D" w:rsidTr="003D096A">
        <w:trPr>
          <w:trHeight w:val="36"/>
        </w:trPr>
        <w:tc>
          <w:tcPr>
            <w:tcW w:w="86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C60" w:rsidRDefault="00051C60" w:rsidP="00051C60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51C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  <w:r w:rsidRPr="00051C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. Российская 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мперия в царствование Николая</w:t>
            </w:r>
            <w:r w:rsidRPr="00051C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I 1825-185</w:t>
            </w:r>
            <w:r w:rsidRPr="00051C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5 гг.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0" w:rsidRPr="00051C60" w:rsidRDefault="00051C60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51C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FA123D" w:rsidRPr="00FA123D" w:rsidTr="002A1E3F">
        <w:trPr>
          <w:trHeight w:val="195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23D" w:rsidRPr="008A7C2B" w:rsidRDefault="00FA123D" w:rsidP="00B34B63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3D" w:rsidRPr="00FA123D" w:rsidRDefault="00221E98" w:rsidP="00221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E98">
              <w:rPr>
                <w:rFonts w:ascii="Times New Roman" w:eastAsia="Calibri" w:hAnsi="Times New Roman" w:cs="Times New Roman"/>
                <w:sz w:val="24"/>
                <w:szCs w:val="24"/>
              </w:rPr>
              <w:t>Охранительный 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1E98">
              <w:rPr>
                <w:rFonts w:ascii="Times New Roman" w:eastAsia="Calibri" w:hAnsi="Times New Roman" w:cs="Times New Roman"/>
                <w:sz w:val="24"/>
                <w:szCs w:val="24"/>
              </w:rPr>
              <w:t>Николая I во внутренней политике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A123D" w:rsidRPr="00FA123D" w:rsidTr="002A1E3F">
        <w:trPr>
          <w:trHeight w:val="107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23D" w:rsidRPr="008A7C2B" w:rsidRDefault="00FA123D" w:rsidP="00B34B63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123D" w:rsidRPr="00FA123D" w:rsidRDefault="00221E98" w:rsidP="00221E98">
            <w:pPr>
              <w:suppressAutoHyphens/>
              <w:snapToGrid w:val="0"/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1E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Политика правительства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21E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социально-экономической сфере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A123D" w:rsidRPr="00FA123D" w:rsidTr="002A1E3F">
        <w:trPr>
          <w:trHeight w:val="36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23D" w:rsidRPr="008A7C2B" w:rsidRDefault="00FA123D" w:rsidP="00B34B63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3D" w:rsidRPr="00FA123D" w:rsidRDefault="00221E98" w:rsidP="00FA123D">
            <w:pPr>
              <w:suppressAutoHyphens/>
              <w:snapToGrid w:val="0"/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1E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Россия в «европейском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21E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оркестре» в 1826—1856 гг. Крымская война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A123D" w:rsidRPr="00FA123D" w:rsidTr="002A1E3F">
        <w:trPr>
          <w:trHeight w:val="105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23D" w:rsidRPr="008A7C2B" w:rsidRDefault="00FA123D" w:rsidP="00B34B63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3D" w:rsidRPr="00FA123D" w:rsidRDefault="00221E98" w:rsidP="00221E98">
            <w:pPr>
              <w:suppressAutoHyphens/>
              <w:snapToGrid w:val="0"/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1E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Общественно-политическая жизнь России 1830—1840-х гг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51C60" w:rsidRPr="00FA123D" w:rsidTr="005D0245">
        <w:trPr>
          <w:trHeight w:val="105"/>
        </w:trPr>
        <w:tc>
          <w:tcPr>
            <w:tcW w:w="86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C60" w:rsidRPr="00221E98" w:rsidRDefault="00051C60" w:rsidP="00051C60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51C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4. Начало золотого века русской культуры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0" w:rsidRPr="00051C60" w:rsidRDefault="00051C60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FA123D" w:rsidRPr="00FA123D" w:rsidTr="002A1E3F">
        <w:trPr>
          <w:trHeight w:val="105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23D" w:rsidRPr="008A7C2B" w:rsidRDefault="00FA123D" w:rsidP="00B34B63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3D" w:rsidRPr="00FA123D" w:rsidRDefault="00221E98" w:rsidP="00FA123D">
            <w:pPr>
              <w:suppressAutoHyphens/>
              <w:snapToGrid w:val="0"/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Просвещение и наука в 1801-1850-е гг.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A123D" w:rsidRPr="00FA123D" w:rsidTr="002A1E3F">
        <w:trPr>
          <w:trHeight w:val="105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23D" w:rsidRPr="008A7C2B" w:rsidRDefault="00FA123D" w:rsidP="00B34B63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3D" w:rsidRPr="00FA123D" w:rsidRDefault="00221E98" w:rsidP="00FA123D">
            <w:pPr>
              <w:suppressAutoHyphens/>
              <w:snapToGrid w:val="0"/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1E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Литература как главное действующее лицо российской культуры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A123D" w:rsidRPr="00FA123D" w:rsidTr="002A1E3F">
        <w:trPr>
          <w:trHeight w:val="36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23D" w:rsidRPr="008A7C2B" w:rsidRDefault="00FA123D" w:rsidP="00B34B63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123D" w:rsidRPr="00FA123D" w:rsidRDefault="00221E98" w:rsidP="00FA123D">
            <w:pPr>
              <w:suppressAutoHyphens/>
              <w:snapToGrid w:val="0"/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Живопись, театр, музыка, архитектура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A123D" w:rsidRPr="00FA123D" w:rsidTr="002A1E3F">
        <w:trPr>
          <w:trHeight w:val="36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23D" w:rsidRPr="008A7C2B" w:rsidRDefault="00FA123D" w:rsidP="00B34B63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123D" w:rsidRPr="00FA123D" w:rsidRDefault="00221E98" w:rsidP="00FA123D">
            <w:pPr>
              <w:suppressAutoHyphens/>
              <w:snapToGrid w:val="0"/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Обобщение и систематизация знаний по теме: « Россия в первой половине </w:t>
            </w:r>
            <w:r w:rsidRPr="00221E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XIX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века»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51C60" w:rsidRPr="00FA123D" w:rsidTr="00777AD7">
        <w:trPr>
          <w:trHeight w:val="36"/>
        </w:trPr>
        <w:tc>
          <w:tcPr>
            <w:tcW w:w="86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C60" w:rsidRDefault="00051C60" w:rsidP="00051C60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51C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5. Эпоха Великих реформ в России 1860-1870 гг.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0" w:rsidRPr="00051C60" w:rsidRDefault="00051C60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FA123D" w:rsidRPr="00FA123D" w:rsidTr="002A1E3F">
        <w:trPr>
          <w:trHeight w:val="36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23D" w:rsidRPr="008A7C2B" w:rsidRDefault="00FA123D" w:rsidP="00B34B63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123D" w:rsidRPr="00FA123D" w:rsidRDefault="00221E98" w:rsidP="00FA123D">
            <w:pPr>
              <w:suppressAutoHyphens/>
              <w:snapToGrid w:val="0"/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Отмена крепостного права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A123D" w:rsidRPr="00FA123D" w:rsidTr="002A1E3F">
        <w:trPr>
          <w:trHeight w:val="165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23D" w:rsidRPr="008A7C2B" w:rsidRDefault="00FA123D" w:rsidP="00B34B63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3D" w:rsidRPr="00FA123D" w:rsidRDefault="00221E98" w:rsidP="00FA123D">
            <w:pPr>
              <w:suppressAutoHyphens/>
              <w:snapToGrid w:val="0"/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Последующие реформы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A123D" w:rsidRPr="00FA123D" w:rsidTr="002A1E3F">
        <w:trPr>
          <w:trHeight w:val="137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23D" w:rsidRPr="008A7C2B" w:rsidRDefault="00FA123D" w:rsidP="00B34B63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123D" w:rsidRPr="00FA123D" w:rsidRDefault="00221E98" w:rsidP="00FA123D">
            <w:pPr>
              <w:suppressAutoHyphens/>
              <w:snapToGrid w:val="0"/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1E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Внешняя политика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России в 1850-е –начале 1880-х гг.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A123D" w:rsidRPr="00FA123D" w:rsidTr="002A1E3F">
        <w:trPr>
          <w:trHeight w:val="36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23D" w:rsidRPr="008A7C2B" w:rsidRDefault="00FA123D" w:rsidP="00B34B63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3D" w:rsidRPr="00FA123D" w:rsidRDefault="00221E98" w:rsidP="00221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E98">
              <w:rPr>
                <w:rFonts w:ascii="Times New Roman" w:eastAsia="Calibri" w:hAnsi="Times New Roman" w:cs="Times New Roman"/>
                <w:sz w:val="24"/>
                <w:szCs w:val="24"/>
              </w:rPr>
              <w:t>Либеральный и революционный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1E98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общественно-политические лагери в 1860—1870-е годы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A123D" w:rsidRPr="00FA123D" w:rsidTr="002A1E3F">
        <w:trPr>
          <w:trHeight w:val="28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23D" w:rsidRPr="008A7C2B" w:rsidRDefault="00FA123D" w:rsidP="00B34B63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3D" w:rsidRPr="00FA123D" w:rsidRDefault="00221E98" w:rsidP="00FA123D">
            <w:pPr>
              <w:suppressAutoHyphens/>
              <w:snapToGrid w:val="0"/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Основные н</w:t>
            </w:r>
            <w:r w:rsidRPr="00221E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аправления в народничестве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1870-х – начале 1880-х гг.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51C60" w:rsidRPr="00FA123D" w:rsidTr="00E63A82">
        <w:trPr>
          <w:trHeight w:val="280"/>
        </w:trPr>
        <w:tc>
          <w:tcPr>
            <w:tcW w:w="86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C60" w:rsidRDefault="00051C60" w:rsidP="00051C60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51C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  <w:r w:rsidRPr="00051C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. Российская империя в царствование Александра III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. 1881-1894 гг.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60" w:rsidRPr="00051C60" w:rsidRDefault="00051C60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FA123D" w:rsidRPr="00FA123D" w:rsidTr="002A1E3F">
        <w:trPr>
          <w:trHeight w:val="316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123D" w:rsidRPr="008A7C2B" w:rsidRDefault="00FA123D" w:rsidP="00B34B63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23D" w:rsidRPr="00FA123D" w:rsidRDefault="00221E98" w:rsidP="00FA123D">
            <w:pPr>
              <w:suppressAutoHyphens/>
              <w:snapToGrid w:val="0"/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1E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Внутренняя политика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правительства</w:t>
            </w:r>
            <w:r w:rsidRPr="00221E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Александра III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 контрреформы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A123D" w:rsidRPr="00FA123D" w:rsidTr="002A1E3F">
        <w:trPr>
          <w:trHeight w:val="465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123D" w:rsidRPr="008A7C2B" w:rsidRDefault="00FA123D" w:rsidP="00B34B63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23D" w:rsidRPr="00FA123D" w:rsidRDefault="002A1E3F" w:rsidP="00FA123D">
            <w:pPr>
              <w:suppressAutoHyphens/>
              <w:snapToGrid w:val="0"/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1E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Внешняя политика России в 1880-е – начале 1890-х гг.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A123D" w:rsidRPr="00FA123D" w:rsidTr="002A1E3F">
        <w:trPr>
          <w:trHeight w:val="59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123D" w:rsidRPr="008A7C2B" w:rsidRDefault="00FA123D" w:rsidP="00B34B63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23D" w:rsidRPr="00FA123D" w:rsidRDefault="002A1E3F" w:rsidP="00FA123D">
            <w:pPr>
              <w:suppressAutoHyphens/>
              <w:snapToGrid w:val="0"/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Общественное и рабочее </w:t>
            </w:r>
            <w:r w:rsidRPr="002A1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движение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1880-е —</w:t>
            </w:r>
            <w:r w:rsidRPr="002A1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начале 1890-х годов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A123D" w:rsidRPr="00FA123D" w:rsidTr="002A1E3F">
        <w:trPr>
          <w:trHeight w:val="58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23D" w:rsidRPr="008A7C2B" w:rsidRDefault="00FA123D" w:rsidP="00B34B63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23D" w:rsidRPr="00FA123D" w:rsidRDefault="002A1E3F" w:rsidP="00FA123D">
            <w:pPr>
              <w:suppressAutoHyphens/>
              <w:snapToGrid w:val="0"/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1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Религиозная политика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1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России в XIX 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51C60" w:rsidRPr="00FA123D" w:rsidTr="00B07F61">
        <w:trPr>
          <w:trHeight w:val="58"/>
        </w:trPr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C60" w:rsidRPr="00FA123D" w:rsidRDefault="00051C60" w:rsidP="00051C60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7</w:t>
            </w:r>
            <w:r w:rsidRPr="00051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Социально-экономическое развитие России 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второй</w:t>
            </w:r>
            <w:r w:rsidRPr="00051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половине XIX века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1C60" w:rsidRPr="00051C60" w:rsidRDefault="00051C60" w:rsidP="00051C60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FA123D" w:rsidRPr="00FA123D" w:rsidTr="002A1E3F">
        <w:trPr>
          <w:trHeight w:val="58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23D" w:rsidRPr="008A7C2B" w:rsidRDefault="00FA123D" w:rsidP="00B34B63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23D" w:rsidRPr="00FA123D" w:rsidRDefault="002A1E3F" w:rsidP="00FA123D">
            <w:pPr>
              <w:suppressAutoHyphens/>
              <w:snapToGrid w:val="0"/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1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сельского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1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хозяйства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A123D" w:rsidRPr="00FA123D" w:rsidTr="002A1E3F">
        <w:trPr>
          <w:trHeight w:val="58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23D" w:rsidRPr="008A7C2B" w:rsidRDefault="00FA123D" w:rsidP="00B34B63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23D" w:rsidRPr="00FA123D" w:rsidRDefault="002A1E3F" w:rsidP="00FA123D">
            <w:pPr>
              <w:suppressAutoHyphens/>
              <w:snapToGrid w:val="0"/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1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Промышленность, банковское дело,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торговля </w:t>
            </w:r>
            <w:r w:rsidRPr="002A1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A123D" w:rsidRPr="00FA123D" w:rsidTr="002A1E3F">
        <w:trPr>
          <w:trHeight w:val="58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23D" w:rsidRPr="008A7C2B" w:rsidRDefault="00FA123D" w:rsidP="00B34B63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23D" w:rsidRPr="00FA123D" w:rsidRDefault="002A1E3F" w:rsidP="00FA123D">
            <w:pPr>
              <w:suppressAutoHyphens/>
              <w:snapToGrid w:val="0"/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1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Повседневная жизнь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2A1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сновных слоев населения страны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XIX 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51C60" w:rsidRPr="00FA123D" w:rsidTr="001D163A">
        <w:trPr>
          <w:trHeight w:val="58"/>
        </w:trPr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C60" w:rsidRPr="002A1E3F" w:rsidRDefault="00051C60" w:rsidP="00051C60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1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Продолжение</w:t>
            </w:r>
            <w:r w:rsidRPr="00051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золотого века русской культуры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1C60" w:rsidRPr="00051C60" w:rsidRDefault="00051C60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FA123D" w:rsidRPr="00FA123D" w:rsidTr="002A1E3F">
        <w:trPr>
          <w:trHeight w:val="58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23D" w:rsidRPr="008A7C2B" w:rsidRDefault="00FA123D" w:rsidP="00B34B63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29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23D" w:rsidRPr="00FA123D" w:rsidRDefault="002A1E3F" w:rsidP="00FA123D">
            <w:pPr>
              <w:suppressAutoHyphens/>
              <w:snapToGrid w:val="0"/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Просвещение и наука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A123D" w:rsidRPr="00FA123D" w:rsidTr="002A1E3F">
        <w:trPr>
          <w:trHeight w:val="58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23D" w:rsidRPr="008A7C2B" w:rsidRDefault="00FA123D" w:rsidP="00B34B63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23D" w:rsidRPr="00FA123D" w:rsidRDefault="002A1E3F" w:rsidP="00FA123D">
            <w:pPr>
              <w:suppressAutoHyphens/>
              <w:snapToGrid w:val="0"/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Периодическая печать и литература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A123D" w:rsidRPr="00FA123D" w:rsidTr="002A1E3F">
        <w:trPr>
          <w:trHeight w:val="58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23D" w:rsidRPr="008A7C2B" w:rsidRDefault="00FA123D" w:rsidP="00B34B63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23D" w:rsidRPr="00FA123D" w:rsidRDefault="002A1E3F" w:rsidP="002A1E3F">
            <w:pPr>
              <w:suppressAutoHyphens/>
              <w:snapToGrid w:val="0"/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1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Новые течения в архитектуре, живописи,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1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театральном искусстве,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1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51C60" w:rsidRPr="00051C60" w:rsidTr="00487984">
        <w:trPr>
          <w:trHeight w:val="58"/>
        </w:trPr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C60" w:rsidRPr="00051C60" w:rsidRDefault="00051C60" w:rsidP="00051C60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1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9. Россия в конце XIX- начале XX века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1C60" w:rsidRPr="00051C60" w:rsidRDefault="006620AF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  <w:tr w:rsidR="00FA123D" w:rsidRPr="00FA123D" w:rsidTr="002A1E3F">
        <w:trPr>
          <w:trHeight w:val="348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23D" w:rsidRPr="008A7C2B" w:rsidRDefault="00FA123D" w:rsidP="00B34B63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23D" w:rsidRPr="00FA123D" w:rsidRDefault="002A1E3F" w:rsidP="00FA123D">
            <w:pPr>
              <w:suppressAutoHyphens/>
              <w:snapToGrid w:val="0"/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Экономическое развитие России: город и деревня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A123D" w:rsidRPr="00FA123D" w:rsidTr="002A1E3F">
        <w:trPr>
          <w:trHeight w:val="34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23D" w:rsidRPr="008A7C2B" w:rsidRDefault="00FA123D" w:rsidP="00B34B63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23D" w:rsidRPr="00FA123D" w:rsidRDefault="002A1E3F" w:rsidP="00FA123D">
            <w:pPr>
              <w:suppressAutoHyphens/>
              <w:snapToGrid w:val="0"/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1E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Социальные, религиозные и национальные отношения в империи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A123D" w:rsidRPr="00FA123D" w:rsidTr="002A1E3F">
        <w:trPr>
          <w:trHeight w:val="28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23D" w:rsidRPr="008A7C2B" w:rsidRDefault="00FA123D" w:rsidP="00B34B63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23D" w:rsidRPr="00FA123D" w:rsidRDefault="002A1E3F" w:rsidP="00FA123D">
            <w:pPr>
              <w:suppressAutoHyphens/>
              <w:snapToGrid w:val="0"/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1E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Государство и общество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A1E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рубеже веков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A123D" w:rsidRPr="00FA123D" w:rsidTr="002A1E3F">
        <w:trPr>
          <w:trHeight w:val="228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23D" w:rsidRPr="008A7C2B" w:rsidRDefault="00FA123D" w:rsidP="00B34B63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23D" w:rsidRPr="00FA123D" w:rsidRDefault="002A1E3F" w:rsidP="00FA123D">
            <w:pPr>
              <w:suppressAutoHyphens/>
              <w:snapToGrid w:val="0"/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1E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Государство и общество на рубеже веков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A123D" w:rsidRPr="00FA123D" w:rsidTr="002A1E3F">
        <w:trPr>
          <w:trHeight w:val="318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23D" w:rsidRPr="008A7C2B" w:rsidRDefault="00FA123D" w:rsidP="00B34B63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23D" w:rsidRPr="00FA123D" w:rsidRDefault="002A1E3F" w:rsidP="00FA123D">
            <w:pPr>
              <w:suppressAutoHyphens/>
              <w:snapToGrid w:val="0"/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1905 год:</w:t>
            </w:r>
            <w:r w:rsidRPr="002A1E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революция </w:t>
            </w:r>
            <w:r w:rsidRPr="002A1E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 самодержавие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A123D" w:rsidRPr="00FA123D" w:rsidTr="002A1E3F">
        <w:trPr>
          <w:trHeight w:val="28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23D" w:rsidRPr="008A7C2B" w:rsidRDefault="00FA123D" w:rsidP="00B34B63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23D" w:rsidRPr="00FA123D" w:rsidRDefault="002A1E3F" w:rsidP="00FA123D">
            <w:pPr>
              <w:suppressAutoHyphens/>
              <w:snapToGrid w:val="0"/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Начало многопартийности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A123D" w:rsidRPr="00FA123D" w:rsidTr="002A1E3F">
        <w:trPr>
          <w:trHeight w:val="25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23D" w:rsidRPr="008A7C2B" w:rsidRDefault="00FA123D" w:rsidP="00B34B63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23D" w:rsidRPr="00FA123D" w:rsidRDefault="00B34B63" w:rsidP="00FA123D">
            <w:pPr>
              <w:suppressAutoHyphens/>
              <w:snapToGrid w:val="0"/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4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Завершающий период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</w:t>
            </w:r>
            <w:r w:rsidRPr="00B34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еволюции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1905-1907 гг.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A123D" w:rsidRPr="00FA123D" w:rsidTr="002A1E3F">
        <w:trPr>
          <w:trHeight w:val="25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23D" w:rsidRPr="008A7C2B" w:rsidRDefault="00FA123D" w:rsidP="00B34B63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23D" w:rsidRPr="00FA123D" w:rsidRDefault="00B34B63" w:rsidP="00FA123D">
            <w:pPr>
              <w:suppressAutoHyphens/>
              <w:snapToGrid w:val="0"/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4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Общество и власть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34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после Первой российской революции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A123D" w:rsidRPr="00FA123D" w:rsidTr="002A1E3F">
        <w:trPr>
          <w:trHeight w:val="21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23D" w:rsidRPr="008A7C2B" w:rsidRDefault="00FA123D" w:rsidP="00B34B63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23D" w:rsidRPr="00FA123D" w:rsidRDefault="00B34B63" w:rsidP="00FA123D">
            <w:pPr>
              <w:suppressAutoHyphens/>
              <w:snapToGrid w:val="0"/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4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«Серебряный век» русской культуры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34B63" w:rsidRPr="00FA123D" w:rsidTr="002A1E3F">
        <w:trPr>
          <w:trHeight w:val="21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B63" w:rsidRPr="008A7C2B" w:rsidRDefault="00B34B63" w:rsidP="00B34B63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B63" w:rsidRPr="00B34B63" w:rsidRDefault="006620AF" w:rsidP="00FA123D">
            <w:pPr>
              <w:suppressAutoHyphens/>
              <w:snapToGrid w:val="0"/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Обобщение и систематизация знаний по теме: Россия во второй половине</w:t>
            </w:r>
            <w:r w:rsidRPr="006620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XIX- начале XX века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B63" w:rsidRPr="008A7C2B" w:rsidRDefault="00B34B63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23D" w:rsidRPr="00FA123D" w:rsidTr="002A1E3F">
        <w:trPr>
          <w:trHeight w:val="375"/>
        </w:trPr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23D" w:rsidRPr="00B34B63" w:rsidRDefault="00FA123D" w:rsidP="00F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 Нового времени 1800-1900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23D" w:rsidRPr="008A7C2B" w:rsidRDefault="00FA123D" w:rsidP="008A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23D" w:rsidRPr="00FA123D" w:rsidTr="002A1E3F">
        <w:trPr>
          <w:trHeight w:val="428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123D" w:rsidRPr="008A7C2B" w:rsidRDefault="00FA123D" w:rsidP="006620AF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23D" w:rsidRPr="00FA123D" w:rsidRDefault="00FA123D" w:rsidP="00FA123D">
            <w:pPr>
              <w:suppressAutoHyphens/>
              <w:snapToGrid w:val="0"/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12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Введение. От традиционного общества к обществу индустриальному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A123D" w:rsidRPr="00FA123D" w:rsidTr="002A1E3F">
        <w:trPr>
          <w:trHeight w:val="418"/>
        </w:trPr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23D" w:rsidRPr="00B34B63" w:rsidRDefault="00FA123D" w:rsidP="006620AF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34B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Тема 1. Становление индустриального общества. Человек в новую эпоху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23D" w:rsidRPr="00B34B63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34B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FA123D" w:rsidRPr="00FA123D" w:rsidTr="002A1E3F">
        <w:trPr>
          <w:trHeight w:val="268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23D" w:rsidRPr="008A7C2B" w:rsidRDefault="00FA123D" w:rsidP="006620AF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23D" w:rsidRPr="00FA123D" w:rsidRDefault="00FA123D" w:rsidP="00FA123D">
            <w:pPr>
              <w:suppressAutoHyphens/>
              <w:snapToGrid w:val="0"/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12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Индустриальная революция: достижения и проблемы.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A123D" w:rsidRPr="00FA123D" w:rsidTr="002A1E3F">
        <w:trPr>
          <w:trHeight w:val="37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23D" w:rsidRPr="008A7C2B" w:rsidRDefault="00FA123D" w:rsidP="006620AF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FA123D" w:rsidRDefault="00FA123D" w:rsidP="00FA123D">
            <w:pPr>
              <w:suppressAutoHyphens/>
              <w:snapToGrid w:val="0"/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12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Индустриальное общество: новые проблемы и новые ценности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A123D" w:rsidRPr="00FA123D" w:rsidTr="002A1E3F">
        <w:trPr>
          <w:trHeight w:val="8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123D" w:rsidRPr="008A7C2B" w:rsidRDefault="00FA123D" w:rsidP="006620AF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FA123D" w:rsidRDefault="00FA123D" w:rsidP="00FA123D">
            <w:pPr>
              <w:suppressAutoHyphens/>
              <w:snapToGrid w:val="0"/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12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Человек в изменившемся мире: материальная культура и повседневность.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A123D" w:rsidRPr="00FA123D" w:rsidTr="002A1E3F">
        <w:trPr>
          <w:trHeight w:val="78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23D" w:rsidRPr="008A7C2B" w:rsidRDefault="00FA123D" w:rsidP="006620AF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FA123D" w:rsidRDefault="00FA123D" w:rsidP="00FA123D">
            <w:pPr>
              <w:suppressAutoHyphens/>
              <w:snapToGrid w:val="0"/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12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Наука: создание научной картины мира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A123D" w:rsidRPr="00FA123D" w:rsidTr="002A1E3F">
        <w:trPr>
          <w:trHeight w:val="78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23D" w:rsidRPr="008A7C2B" w:rsidRDefault="00FA123D" w:rsidP="006620AF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FA123D" w:rsidRDefault="00FA123D" w:rsidP="00FA123D">
            <w:pPr>
              <w:suppressAutoHyphens/>
              <w:snapToGrid w:val="0"/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123D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XIX</w:t>
            </w:r>
            <w:r w:rsidRPr="00FA12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век в зеркале художественных исканий. Литература. Искусство в поисках новой картины мира.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A123D" w:rsidRPr="00FA123D" w:rsidTr="002A1E3F">
        <w:trPr>
          <w:trHeight w:val="78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23D" w:rsidRPr="008A7C2B" w:rsidRDefault="00FA123D" w:rsidP="006620AF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FA123D" w:rsidRDefault="00FA123D" w:rsidP="00FA123D">
            <w:pPr>
              <w:suppressAutoHyphens/>
              <w:snapToGrid w:val="0"/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12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Либералы, консер</w:t>
            </w:r>
            <w:r w:rsidRPr="00FA12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ваторы, социали</w:t>
            </w:r>
            <w:r w:rsidRPr="00FA12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сты: какими должно быть общество и государство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A123D" w:rsidRPr="00B34B63" w:rsidTr="002A1E3F">
        <w:trPr>
          <w:trHeight w:val="20"/>
        </w:trPr>
        <w:tc>
          <w:tcPr>
            <w:tcW w:w="86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23D" w:rsidRPr="00B34B63" w:rsidRDefault="00FA123D" w:rsidP="006620AF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34B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Тема 2. Строительство новой Европы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23D" w:rsidRPr="00B34B63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34B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FA123D" w:rsidRPr="00FA123D" w:rsidTr="002A1E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23D" w:rsidRPr="008A7C2B" w:rsidRDefault="00FA123D" w:rsidP="006620AF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23D" w:rsidRPr="00FA123D" w:rsidRDefault="00FA123D" w:rsidP="00FA123D">
            <w:pPr>
              <w:suppressAutoHyphens/>
              <w:snapToGrid w:val="0"/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12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Консульство и образование наполеоновской империи. Разгром империи Наполеона.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A123D" w:rsidRPr="00FA123D" w:rsidTr="002A1E3F">
        <w:trPr>
          <w:trHeight w:val="317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23D" w:rsidRPr="008A7C2B" w:rsidRDefault="00FA123D" w:rsidP="006620AF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FA123D" w:rsidRDefault="00FA123D" w:rsidP="00FA123D">
            <w:pPr>
              <w:suppressAutoHyphens/>
              <w:snapToGrid w:val="0"/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12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Великобритания: сложный путь к величию и процветанию.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A123D" w:rsidRPr="00FA123D" w:rsidTr="002A1E3F">
        <w:trPr>
          <w:trHeight w:val="317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23D" w:rsidRPr="008A7C2B" w:rsidRDefault="00FA123D" w:rsidP="006620AF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23D" w:rsidRPr="00FA123D" w:rsidRDefault="00FA123D" w:rsidP="00FA123D">
            <w:pPr>
              <w:suppressAutoHyphens/>
              <w:snapToGrid w:val="0"/>
              <w:spacing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A12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Франция </w:t>
            </w:r>
            <w:proofErr w:type="gramStart"/>
            <w:r w:rsidRPr="00FA12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Бурбонов</w:t>
            </w:r>
            <w:proofErr w:type="gramEnd"/>
            <w:r w:rsidRPr="00FA12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и Орлеанов: от  революции 1830г. к политическому кризису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A123D" w:rsidRPr="00FA123D" w:rsidTr="002A1E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23D" w:rsidRPr="008A7C2B" w:rsidRDefault="00FA123D" w:rsidP="006620AF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23D" w:rsidRPr="00FA123D" w:rsidRDefault="00FA123D" w:rsidP="00FA123D">
            <w:pPr>
              <w:suppressAutoHyphens/>
              <w:snapToGrid w:val="0"/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12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Франция: революция </w:t>
            </w:r>
            <w:smartTag w:uri="urn:schemas-microsoft-com:office:smarttags" w:element="metricconverter">
              <w:smartTagPr>
                <w:attr w:name="ProductID" w:val="1848 г"/>
              </w:smartTagPr>
              <w:r w:rsidRPr="00FA123D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ar-SA"/>
                </w:rPr>
                <w:t>1848 г</w:t>
              </w:r>
            </w:smartTag>
            <w:r w:rsidRPr="00FA12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 и Вторая империя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A123D" w:rsidRPr="00FA123D" w:rsidTr="002A1E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23D" w:rsidRPr="008A7C2B" w:rsidRDefault="00FA123D" w:rsidP="006620AF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23D" w:rsidRPr="00FA123D" w:rsidRDefault="00FA123D" w:rsidP="00FA123D">
            <w:pPr>
              <w:suppressAutoHyphens/>
              <w:snapToGrid w:val="0"/>
              <w:spacing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A12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Германия: на пути к единству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A123D" w:rsidRPr="00FA123D" w:rsidTr="002A1E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23D" w:rsidRPr="008A7C2B" w:rsidRDefault="00FA123D" w:rsidP="006620AF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FA123D" w:rsidRDefault="00FA123D" w:rsidP="00FA123D">
            <w:pPr>
              <w:suppressAutoHyphens/>
              <w:snapToGrid w:val="0"/>
              <w:spacing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A12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«Нужна ли нам единая Италия»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A123D" w:rsidRPr="00FA123D" w:rsidTr="002A1E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23D" w:rsidRPr="008A7C2B" w:rsidRDefault="00FA123D" w:rsidP="006620AF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23D" w:rsidRPr="00FA123D" w:rsidRDefault="00FA123D" w:rsidP="00FA123D">
            <w:pPr>
              <w:suppressAutoHyphens/>
              <w:snapToGrid w:val="0"/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12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Война, изменившая карту Европы. Парижская Коммуна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A123D" w:rsidRPr="00B34B63" w:rsidTr="002A1E3F">
        <w:trPr>
          <w:trHeight w:val="20"/>
        </w:trPr>
        <w:tc>
          <w:tcPr>
            <w:tcW w:w="86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23D" w:rsidRPr="00B34B63" w:rsidRDefault="00FA123D" w:rsidP="006620AF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34B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Тема 3. Страны Западной Европы в конце </w:t>
            </w:r>
            <w:r w:rsidRPr="00B34B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  <w:t>XIX</w:t>
            </w:r>
            <w:r w:rsidRPr="00B34B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23D" w:rsidRPr="00B34B63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34B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FA123D" w:rsidRPr="00FA123D" w:rsidTr="002A1E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23D" w:rsidRPr="008A7C2B" w:rsidRDefault="00FA123D" w:rsidP="006620AF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FA123D" w:rsidRDefault="00FA123D" w:rsidP="00FA123D">
            <w:pPr>
              <w:suppressAutoHyphens/>
              <w:snapToGrid w:val="0"/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12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Германская империя: борьба за «место под солнцем».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A123D" w:rsidRPr="00FA123D" w:rsidTr="002A1E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23D" w:rsidRPr="008A7C2B" w:rsidRDefault="00FA123D" w:rsidP="006620AF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FA123D" w:rsidRDefault="00FA123D" w:rsidP="00FA123D">
            <w:pPr>
              <w:suppressAutoHyphens/>
              <w:snapToGrid w:val="0"/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12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Великобритания: конец Викториан</w:t>
            </w:r>
            <w:r w:rsidRPr="00FA12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ской эпохи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A123D" w:rsidRPr="00FA123D" w:rsidTr="002A1E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23D" w:rsidRPr="008A7C2B" w:rsidRDefault="00FA123D" w:rsidP="006620AF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23D" w:rsidRPr="00FA123D" w:rsidRDefault="00FA123D" w:rsidP="00FA123D">
            <w:pPr>
              <w:suppressAutoHyphens/>
              <w:snapToGrid w:val="0"/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12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Франция: Третья республика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A123D" w:rsidRPr="00FA123D" w:rsidTr="002A1E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23D" w:rsidRPr="008A7C2B" w:rsidRDefault="00FA123D" w:rsidP="006620AF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23D" w:rsidRPr="00FA123D" w:rsidRDefault="00FA123D" w:rsidP="00FA123D">
            <w:pPr>
              <w:suppressAutoHyphens/>
              <w:snapToGrid w:val="0"/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12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Италия: время реформ и колониальных захватов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A123D" w:rsidRPr="00FA123D" w:rsidTr="002A1E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23D" w:rsidRPr="008A7C2B" w:rsidRDefault="00FA123D" w:rsidP="006620AF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23D" w:rsidRPr="00FA123D" w:rsidRDefault="00FA123D" w:rsidP="00FA123D">
            <w:pPr>
              <w:suppressAutoHyphens/>
              <w:snapToGrid w:val="0"/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12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От Австрийской империи к Австро-Венгрии: поиски выхода из кризиса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A123D" w:rsidRPr="00B34B63" w:rsidTr="002A1E3F">
        <w:trPr>
          <w:trHeight w:val="20"/>
        </w:trPr>
        <w:tc>
          <w:tcPr>
            <w:tcW w:w="86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23D" w:rsidRPr="00B34B63" w:rsidRDefault="00FA123D" w:rsidP="006620AF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34B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Тема 4. Две Америки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23D" w:rsidRPr="00B34B63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34B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FA123D" w:rsidRPr="00FA123D" w:rsidTr="002A1E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23D" w:rsidRPr="008A7C2B" w:rsidRDefault="00FA123D" w:rsidP="006620AF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23D" w:rsidRPr="00FA123D" w:rsidRDefault="00FA123D" w:rsidP="00FA123D">
            <w:pPr>
              <w:suppressAutoHyphens/>
              <w:snapToGrid w:val="0"/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12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США в </w:t>
            </w:r>
            <w:r w:rsidRPr="00FA123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XIX</w:t>
            </w:r>
            <w:r w:rsidRPr="00FA12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в.</w:t>
            </w:r>
            <w:r w:rsidRPr="00FA12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 модернизация, отмена рабства и сохранение республики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A123D" w:rsidRPr="00FA123D" w:rsidTr="002A1E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23D" w:rsidRPr="008A7C2B" w:rsidRDefault="00FA123D" w:rsidP="006620AF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FA123D" w:rsidRDefault="00FA123D" w:rsidP="00FA123D">
            <w:pPr>
              <w:suppressAutoHyphens/>
              <w:snapToGrid w:val="0"/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12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США: империализм и вступление в мировую политику.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A123D" w:rsidRPr="00FA123D" w:rsidTr="002A1E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23D" w:rsidRPr="008A7C2B" w:rsidRDefault="00FA123D" w:rsidP="006620AF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FA123D" w:rsidRDefault="00FA123D" w:rsidP="00FA123D">
            <w:pPr>
              <w:suppressAutoHyphens/>
              <w:snapToGrid w:val="0"/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12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Латинская Америка в </w:t>
            </w:r>
            <w:r w:rsidRPr="00FA123D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XIX</w:t>
            </w:r>
            <w:r w:rsidRPr="00FA12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в.  начале </w:t>
            </w:r>
            <w:r w:rsidRPr="00FA123D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XX</w:t>
            </w:r>
            <w:r w:rsidRPr="00FA12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в.: время перемен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A123D" w:rsidRPr="00B34B63" w:rsidTr="002A1E3F">
        <w:trPr>
          <w:trHeight w:val="20"/>
        </w:trPr>
        <w:tc>
          <w:tcPr>
            <w:tcW w:w="86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23D" w:rsidRPr="00B34B63" w:rsidRDefault="00FA123D" w:rsidP="006620AF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34B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Тема 5. Традиционные общества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23D" w:rsidRPr="00B34B63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34B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FA123D" w:rsidRPr="00FA123D" w:rsidTr="002A1E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123D" w:rsidRPr="008A7C2B" w:rsidRDefault="00FA123D" w:rsidP="006620AF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FA123D" w:rsidRDefault="00FA123D" w:rsidP="00FA123D">
            <w:pPr>
              <w:suppressAutoHyphens/>
              <w:snapToGrid w:val="0"/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12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Япония на пути модернизации. Китай: сопротивление реформам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A123D" w:rsidRPr="00FA123D" w:rsidTr="002A1E3F">
        <w:trPr>
          <w:trHeight w:val="2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123D" w:rsidRPr="008A7C2B" w:rsidRDefault="00FA123D" w:rsidP="006620AF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23D" w:rsidRPr="00FA123D" w:rsidRDefault="00FA123D" w:rsidP="00FA123D">
            <w:pPr>
              <w:suppressAutoHyphens/>
              <w:snapToGrid w:val="0"/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12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Насильственное разрушение общества Индии. Африка: континент в эпоху перемен.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A123D" w:rsidRPr="00B34B63" w:rsidTr="002A1E3F">
        <w:trPr>
          <w:trHeight w:val="313"/>
        </w:trPr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23D" w:rsidRPr="00B34B63" w:rsidRDefault="00FA123D" w:rsidP="0066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6. Международные отношения в последней трети </w:t>
            </w:r>
            <w:r w:rsidRPr="00B3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B3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23D" w:rsidRPr="00B34B63" w:rsidRDefault="00FA123D" w:rsidP="008A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A123D" w:rsidRPr="00FA123D" w:rsidTr="002A1E3F">
        <w:trPr>
          <w:trHeight w:val="647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123D" w:rsidRPr="008A7C2B" w:rsidRDefault="00FA123D" w:rsidP="006620AF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FA123D" w:rsidRDefault="00FA123D" w:rsidP="00FA123D">
            <w:pPr>
              <w:suppressAutoHyphens/>
              <w:snapToGrid w:val="0"/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12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Международные отношения: дипломатия или войны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A123D" w:rsidRPr="00FA123D" w:rsidTr="002A1E3F">
        <w:trPr>
          <w:trHeight w:val="469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123D" w:rsidRPr="008A7C2B" w:rsidRDefault="00FA123D" w:rsidP="006620AF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FA123D" w:rsidRDefault="00FA123D" w:rsidP="00FA123D">
            <w:pPr>
              <w:suppressAutoHyphens/>
              <w:snapToGrid w:val="0"/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12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Обобщение и систематизация знаний по теме «История Нового времени 1800-1900»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3D" w:rsidRPr="008A7C2B" w:rsidRDefault="00FA123D" w:rsidP="008A7C2B">
            <w:pPr>
              <w:suppressAutoHyphens/>
              <w:snapToGri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A7C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A123D" w:rsidRPr="00FA123D" w:rsidTr="002A1E3F">
        <w:trPr>
          <w:trHeight w:val="43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23D" w:rsidRPr="008A7C2B" w:rsidRDefault="00FA123D" w:rsidP="0066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7C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23D" w:rsidRPr="00FA123D" w:rsidRDefault="00FA123D" w:rsidP="00FA1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12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23D" w:rsidRPr="008A7C2B" w:rsidRDefault="00FA123D" w:rsidP="008A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7C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6F4E49" w:rsidRPr="00757686" w:rsidRDefault="006F4E49" w:rsidP="00757686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57686">
        <w:rPr>
          <w:rFonts w:ascii="Times New Roman" w:hAnsi="Times New Roman" w:cs="Times New Roman"/>
          <w:b/>
          <w:bCs/>
          <w:caps/>
        </w:rPr>
        <w:t>Лист регистрации изменений к рабочей программе</w:t>
      </w:r>
    </w:p>
    <w:p w:rsidR="00037BF8" w:rsidRPr="00757686" w:rsidRDefault="00037BF8" w:rsidP="00757686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57686">
        <w:rPr>
          <w:rFonts w:ascii="Times New Roman" w:hAnsi="Times New Roman" w:cs="Times New Roman"/>
          <w:b/>
          <w:bCs/>
          <w:sz w:val="22"/>
          <w:szCs w:val="22"/>
        </w:rPr>
        <w:t>по истории для обучающихся 9 класса 20</w:t>
      </w:r>
      <w:r w:rsidR="009C70F4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="008718CE" w:rsidRPr="00757686">
        <w:rPr>
          <w:rFonts w:ascii="Times New Roman" w:hAnsi="Times New Roman" w:cs="Times New Roman"/>
          <w:b/>
          <w:bCs/>
          <w:sz w:val="22"/>
          <w:szCs w:val="22"/>
        </w:rPr>
        <w:t>-202</w:t>
      </w:r>
      <w:r w:rsidR="009C70F4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8718CE" w:rsidRPr="0075768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757686">
        <w:rPr>
          <w:rFonts w:ascii="Times New Roman" w:hAnsi="Times New Roman" w:cs="Times New Roman"/>
          <w:b/>
          <w:bCs/>
          <w:sz w:val="22"/>
          <w:szCs w:val="22"/>
        </w:rPr>
        <w:t>уч.г</w:t>
      </w:r>
      <w:proofErr w:type="spellEnd"/>
      <w:r w:rsidRPr="00757686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6F4E49" w:rsidRPr="00757686" w:rsidRDefault="00037BF8" w:rsidP="00757686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</w:pPr>
      <w:r w:rsidRPr="00757686">
        <w:rPr>
          <w:rFonts w:ascii="Times New Roman" w:hAnsi="Times New Roman" w:cs="Times New Roman"/>
          <w:b/>
          <w:bCs/>
          <w:sz w:val="22"/>
          <w:szCs w:val="22"/>
        </w:rPr>
        <w:t xml:space="preserve">учителя </w:t>
      </w:r>
      <w:r w:rsidR="009C70F4">
        <w:rPr>
          <w:rFonts w:ascii="Times New Roman" w:hAnsi="Times New Roman" w:cs="Times New Roman"/>
          <w:b/>
          <w:bCs/>
          <w:sz w:val="22"/>
          <w:szCs w:val="22"/>
        </w:rPr>
        <w:t>Мельникова С.Н.</w:t>
      </w:r>
    </w:p>
    <w:tbl>
      <w:tblPr>
        <w:tblW w:w="1034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2930"/>
        <w:gridCol w:w="3307"/>
      </w:tblGrid>
      <w:tr w:rsidR="006F4E49" w:rsidRPr="008D7E63" w:rsidTr="00860CA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E49" w:rsidRPr="005F0E55" w:rsidRDefault="006F4E49" w:rsidP="003771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>№</w:t>
            </w:r>
          </w:p>
          <w:p w:rsidR="006F4E49" w:rsidRPr="005F0E55" w:rsidRDefault="006F4E49" w:rsidP="003771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>п</w:t>
            </w:r>
            <w:r w:rsidRPr="00253382">
              <w:rPr>
                <w:rFonts w:ascii="Times New Roman" w:hAnsi="Times New Roman" w:cs="Times New Roman"/>
                <w:b/>
              </w:rPr>
              <w:t>/</w:t>
            </w:r>
            <w:r w:rsidRPr="005F0E55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E49" w:rsidRPr="005F0E55" w:rsidRDefault="006F4E49" w:rsidP="003771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 xml:space="preserve">Суть </w:t>
            </w:r>
          </w:p>
          <w:p w:rsidR="006F4E49" w:rsidRPr="005F0E55" w:rsidRDefault="006F4E49" w:rsidP="003771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>изменения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E49" w:rsidRPr="005F0E55" w:rsidRDefault="006F4E49" w:rsidP="003771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>Причина</w:t>
            </w:r>
          </w:p>
          <w:p w:rsidR="006F4E49" w:rsidRPr="005F0E55" w:rsidRDefault="006F4E49" w:rsidP="003771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 xml:space="preserve">изменения 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E49" w:rsidRDefault="006F4E49" w:rsidP="003771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 xml:space="preserve">Корректирующие </w:t>
            </w:r>
          </w:p>
          <w:p w:rsidR="006F4E49" w:rsidRPr="005F0E55" w:rsidRDefault="006F4E49" w:rsidP="003771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>действия</w:t>
            </w:r>
          </w:p>
        </w:tc>
      </w:tr>
      <w:tr w:rsidR="006F4E49" w:rsidRPr="008D7E63" w:rsidTr="00860CA0">
        <w:trPr>
          <w:trHeight w:val="14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49" w:rsidRPr="008D7E63" w:rsidRDefault="006F4E49" w:rsidP="003771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49" w:rsidRPr="00B94159" w:rsidRDefault="006F4E49" w:rsidP="00377114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49" w:rsidRPr="005F0E55" w:rsidRDefault="006F4E49" w:rsidP="00377114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49" w:rsidRPr="00B94159" w:rsidRDefault="006F4E49" w:rsidP="00377114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6F4E49" w:rsidRPr="008D7E63" w:rsidTr="00860CA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49" w:rsidRPr="008D7E63" w:rsidRDefault="006F4E49" w:rsidP="003771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49" w:rsidRPr="00B94159" w:rsidRDefault="006F4E49" w:rsidP="00377114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49" w:rsidRPr="00B94159" w:rsidRDefault="006F4E49" w:rsidP="00377114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49" w:rsidRPr="002D5CD0" w:rsidRDefault="006F4E49" w:rsidP="00377114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</w:tr>
      <w:tr w:rsidR="006F4E49" w:rsidRPr="008D7E63" w:rsidTr="00860CA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49" w:rsidRPr="008D7E63" w:rsidRDefault="006F4E49" w:rsidP="003771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49" w:rsidRPr="008D7E63" w:rsidRDefault="006F4E49" w:rsidP="0037711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49" w:rsidRPr="008D7E63" w:rsidRDefault="006F4E49" w:rsidP="0037711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49" w:rsidRPr="008D7E63" w:rsidRDefault="006F4E49" w:rsidP="0037711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4E49" w:rsidRPr="008D7E63" w:rsidTr="00860CA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49" w:rsidRPr="008D7E63" w:rsidRDefault="006F4E49" w:rsidP="003771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49" w:rsidRPr="008D7E63" w:rsidRDefault="006F4E49" w:rsidP="0037711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49" w:rsidRPr="008D7E63" w:rsidRDefault="006F4E49" w:rsidP="0037711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49" w:rsidRPr="008D7E63" w:rsidRDefault="006F4E49" w:rsidP="0037711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4E49" w:rsidRPr="008D7E63" w:rsidTr="00860CA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49" w:rsidRPr="008D7E63" w:rsidRDefault="006F4E49" w:rsidP="003771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49" w:rsidRPr="008D7E63" w:rsidRDefault="006F4E49" w:rsidP="0037711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49" w:rsidRPr="008D7E63" w:rsidRDefault="006F4E49" w:rsidP="0037711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49" w:rsidRPr="008D7E63" w:rsidRDefault="006F4E49" w:rsidP="0037711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692C" w:rsidRPr="0020692C" w:rsidRDefault="0020692C" w:rsidP="006F4E49">
      <w:pPr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20692C" w:rsidRPr="0020692C" w:rsidSect="0079144A">
      <w:footerReference w:type="default" r:id="rId10"/>
      <w:pgSz w:w="11906" w:h="16838"/>
      <w:pgMar w:top="567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FB5" w:rsidRDefault="00A80FB5" w:rsidP="00244E48">
      <w:pPr>
        <w:spacing w:after="0" w:line="240" w:lineRule="auto"/>
      </w:pPr>
      <w:r>
        <w:separator/>
      </w:r>
    </w:p>
  </w:endnote>
  <w:endnote w:type="continuationSeparator" w:id="0">
    <w:p w:rsidR="00A80FB5" w:rsidRDefault="00A80FB5" w:rsidP="0024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3D" w:rsidRDefault="00FA123D">
    <w:pPr>
      <w:pStyle w:val="ad"/>
      <w:jc w:val="right"/>
    </w:pPr>
  </w:p>
  <w:p w:rsidR="00FA123D" w:rsidRDefault="00FA123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FB5" w:rsidRDefault="00A80FB5" w:rsidP="00244E48">
      <w:pPr>
        <w:spacing w:after="0" w:line="240" w:lineRule="auto"/>
      </w:pPr>
      <w:r>
        <w:separator/>
      </w:r>
    </w:p>
  </w:footnote>
  <w:footnote w:type="continuationSeparator" w:id="0">
    <w:p w:rsidR="00A80FB5" w:rsidRDefault="00A80FB5" w:rsidP="00244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11632D0D"/>
    <w:multiLevelType w:val="hybridMultilevel"/>
    <w:tmpl w:val="F7DAFD1A"/>
    <w:lvl w:ilvl="0" w:tplc="53F8A55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984BB2"/>
    <w:multiLevelType w:val="hybridMultilevel"/>
    <w:tmpl w:val="C5BA17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94F32"/>
    <w:multiLevelType w:val="hybridMultilevel"/>
    <w:tmpl w:val="22F8D1E4"/>
    <w:lvl w:ilvl="0" w:tplc="A906E0C6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1AE1048"/>
    <w:multiLevelType w:val="hybridMultilevel"/>
    <w:tmpl w:val="065C4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C37E4"/>
    <w:multiLevelType w:val="hybridMultilevel"/>
    <w:tmpl w:val="AC7CA594"/>
    <w:lvl w:ilvl="0" w:tplc="B3FEA31A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140AE"/>
    <w:multiLevelType w:val="hybridMultilevel"/>
    <w:tmpl w:val="42424894"/>
    <w:lvl w:ilvl="0" w:tplc="05A858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45052"/>
    <w:multiLevelType w:val="hybridMultilevel"/>
    <w:tmpl w:val="3706645A"/>
    <w:lvl w:ilvl="0" w:tplc="45DA0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A01FFC"/>
    <w:multiLevelType w:val="hybridMultilevel"/>
    <w:tmpl w:val="7806F7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07121F0"/>
    <w:multiLevelType w:val="multilevel"/>
    <w:tmpl w:val="3B626E70"/>
    <w:lvl w:ilvl="0">
      <w:start w:val="1"/>
      <w:numFmt w:val="bullet"/>
      <w:lvlText w:val="­"/>
      <w:lvlJc w:val="left"/>
      <w:rPr>
        <w:rFonts w:ascii="Courier New" w:hAnsi="Courier New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0">
    <w:nsid w:val="60D17063"/>
    <w:multiLevelType w:val="hybridMultilevel"/>
    <w:tmpl w:val="3706645A"/>
    <w:lvl w:ilvl="0" w:tplc="45DA0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F94555C"/>
    <w:multiLevelType w:val="multilevel"/>
    <w:tmpl w:val="EA0A1E4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94E6893"/>
    <w:multiLevelType w:val="hybridMultilevel"/>
    <w:tmpl w:val="1B669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1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10"/>
  </w:num>
  <w:num w:numId="11">
    <w:abstractNumId w:val="7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83"/>
    <w:rsid w:val="00037BF8"/>
    <w:rsid w:val="0004304F"/>
    <w:rsid w:val="00051C60"/>
    <w:rsid w:val="00087078"/>
    <w:rsid w:val="000878EE"/>
    <w:rsid w:val="00096566"/>
    <w:rsid w:val="000B4BAE"/>
    <w:rsid w:val="000E3983"/>
    <w:rsid w:val="00145122"/>
    <w:rsid w:val="001533D3"/>
    <w:rsid w:val="00161259"/>
    <w:rsid w:val="00161FD8"/>
    <w:rsid w:val="001716C8"/>
    <w:rsid w:val="00174CF9"/>
    <w:rsid w:val="001B2192"/>
    <w:rsid w:val="001C4E6D"/>
    <w:rsid w:val="001D0B72"/>
    <w:rsid w:val="001F1425"/>
    <w:rsid w:val="00201471"/>
    <w:rsid w:val="0020692C"/>
    <w:rsid w:val="00221E98"/>
    <w:rsid w:val="00227B9E"/>
    <w:rsid w:val="0023515A"/>
    <w:rsid w:val="00237C55"/>
    <w:rsid w:val="00244E48"/>
    <w:rsid w:val="00245A67"/>
    <w:rsid w:val="002503BC"/>
    <w:rsid w:val="00253382"/>
    <w:rsid w:val="00257C2B"/>
    <w:rsid w:val="00262272"/>
    <w:rsid w:val="00276BF0"/>
    <w:rsid w:val="002A1E3F"/>
    <w:rsid w:val="002B4B45"/>
    <w:rsid w:val="002C4A5E"/>
    <w:rsid w:val="002D5CD0"/>
    <w:rsid w:val="002F660F"/>
    <w:rsid w:val="00331275"/>
    <w:rsid w:val="003503FF"/>
    <w:rsid w:val="00356B0D"/>
    <w:rsid w:val="00367716"/>
    <w:rsid w:val="00377114"/>
    <w:rsid w:val="0038016C"/>
    <w:rsid w:val="00383328"/>
    <w:rsid w:val="00391BA7"/>
    <w:rsid w:val="00392A5A"/>
    <w:rsid w:val="003B0399"/>
    <w:rsid w:val="003B3E32"/>
    <w:rsid w:val="003C1AC6"/>
    <w:rsid w:val="00403EDB"/>
    <w:rsid w:val="00425286"/>
    <w:rsid w:val="00431464"/>
    <w:rsid w:val="00435948"/>
    <w:rsid w:val="0044171F"/>
    <w:rsid w:val="004738E4"/>
    <w:rsid w:val="00475488"/>
    <w:rsid w:val="00493F99"/>
    <w:rsid w:val="00494AFC"/>
    <w:rsid w:val="00495D24"/>
    <w:rsid w:val="0049724A"/>
    <w:rsid w:val="004B13E1"/>
    <w:rsid w:val="004B777B"/>
    <w:rsid w:val="004D1D61"/>
    <w:rsid w:val="004F3C86"/>
    <w:rsid w:val="004F5CE2"/>
    <w:rsid w:val="00527057"/>
    <w:rsid w:val="0057430F"/>
    <w:rsid w:val="005C34AA"/>
    <w:rsid w:val="005E5F75"/>
    <w:rsid w:val="005F0873"/>
    <w:rsid w:val="005F0E55"/>
    <w:rsid w:val="005F3047"/>
    <w:rsid w:val="00656EBA"/>
    <w:rsid w:val="006620AF"/>
    <w:rsid w:val="00662E12"/>
    <w:rsid w:val="0066394C"/>
    <w:rsid w:val="0067521B"/>
    <w:rsid w:val="00680439"/>
    <w:rsid w:val="006826D4"/>
    <w:rsid w:val="00684561"/>
    <w:rsid w:val="0069349C"/>
    <w:rsid w:val="006B31E5"/>
    <w:rsid w:val="006D2D97"/>
    <w:rsid w:val="006E04B6"/>
    <w:rsid w:val="006F2522"/>
    <w:rsid w:val="006F4E49"/>
    <w:rsid w:val="00710358"/>
    <w:rsid w:val="00715F76"/>
    <w:rsid w:val="0071600C"/>
    <w:rsid w:val="00737056"/>
    <w:rsid w:val="00757686"/>
    <w:rsid w:val="00770C3F"/>
    <w:rsid w:val="0079144A"/>
    <w:rsid w:val="007929DA"/>
    <w:rsid w:val="007D3C97"/>
    <w:rsid w:val="008026B7"/>
    <w:rsid w:val="008335C2"/>
    <w:rsid w:val="00842ED2"/>
    <w:rsid w:val="00855D0A"/>
    <w:rsid w:val="00860CA0"/>
    <w:rsid w:val="008718CE"/>
    <w:rsid w:val="00871DB2"/>
    <w:rsid w:val="0087575B"/>
    <w:rsid w:val="008768E2"/>
    <w:rsid w:val="00891131"/>
    <w:rsid w:val="008A5643"/>
    <w:rsid w:val="008A7C2B"/>
    <w:rsid w:val="008B79B2"/>
    <w:rsid w:val="008D78E8"/>
    <w:rsid w:val="008D7E63"/>
    <w:rsid w:val="008F7AA1"/>
    <w:rsid w:val="00901DA7"/>
    <w:rsid w:val="00903B67"/>
    <w:rsid w:val="00904D8E"/>
    <w:rsid w:val="00923D62"/>
    <w:rsid w:val="00985311"/>
    <w:rsid w:val="00993106"/>
    <w:rsid w:val="00993B73"/>
    <w:rsid w:val="009B1903"/>
    <w:rsid w:val="009B7D74"/>
    <w:rsid w:val="009C0B2F"/>
    <w:rsid w:val="009C70F4"/>
    <w:rsid w:val="009D5CF4"/>
    <w:rsid w:val="009E0F55"/>
    <w:rsid w:val="00A27BF0"/>
    <w:rsid w:val="00A346C6"/>
    <w:rsid w:val="00A3725F"/>
    <w:rsid w:val="00A75B17"/>
    <w:rsid w:val="00A80FB5"/>
    <w:rsid w:val="00AB2977"/>
    <w:rsid w:val="00AC6A60"/>
    <w:rsid w:val="00AE2CB6"/>
    <w:rsid w:val="00AE3EC1"/>
    <w:rsid w:val="00B02419"/>
    <w:rsid w:val="00B31C03"/>
    <w:rsid w:val="00B34B63"/>
    <w:rsid w:val="00B4150E"/>
    <w:rsid w:val="00B529AA"/>
    <w:rsid w:val="00B91842"/>
    <w:rsid w:val="00B94159"/>
    <w:rsid w:val="00BB001D"/>
    <w:rsid w:val="00BB301D"/>
    <w:rsid w:val="00BB35A9"/>
    <w:rsid w:val="00BC1FEF"/>
    <w:rsid w:val="00C3241D"/>
    <w:rsid w:val="00C51F95"/>
    <w:rsid w:val="00C53B0F"/>
    <w:rsid w:val="00C53E86"/>
    <w:rsid w:val="00C57930"/>
    <w:rsid w:val="00C57F3C"/>
    <w:rsid w:val="00C62DBA"/>
    <w:rsid w:val="00C81D6A"/>
    <w:rsid w:val="00CB692F"/>
    <w:rsid w:val="00CC3391"/>
    <w:rsid w:val="00CE09BE"/>
    <w:rsid w:val="00D1016B"/>
    <w:rsid w:val="00D44431"/>
    <w:rsid w:val="00D83F13"/>
    <w:rsid w:val="00DB38F2"/>
    <w:rsid w:val="00DF4644"/>
    <w:rsid w:val="00DF6097"/>
    <w:rsid w:val="00DF7485"/>
    <w:rsid w:val="00E435DA"/>
    <w:rsid w:val="00ED3AB5"/>
    <w:rsid w:val="00F06217"/>
    <w:rsid w:val="00F06866"/>
    <w:rsid w:val="00F163C2"/>
    <w:rsid w:val="00F2059D"/>
    <w:rsid w:val="00F52AB8"/>
    <w:rsid w:val="00F531CF"/>
    <w:rsid w:val="00F60ABF"/>
    <w:rsid w:val="00F76485"/>
    <w:rsid w:val="00F76F5C"/>
    <w:rsid w:val="00FA123D"/>
    <w:rsid w:val="00FB6C44"/>
    <w:rsid w:val="00FE5E12"/>
    <w:rsid w:val="00FF7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5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rsid w:val="002069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79B2"/>
    <w:rPr>
      <w:i/>
      <w:iCs/>
    </w:rPr>
  </w:style>
  <w:style w:type="table" w:styleId="a4">
    <w:name w:val="Table Grid"/>
    <w:basedOn w:val="a1"/>
    <w:uiPriority w:val="59"/>
    <w:rsid w:val="000E39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31C03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02419"/>
    <w:rPr>
      <w:color w:val="0000FF"/>
      <w:u w:val="single"/>
    </w:rPr>
  </w:style>
  <w:style w:type="paragraph" w:styleId="a7">
    <w:name w:val="Normal (Web)"/>
    <w:basedOn w:val="a"/>
    <w:rsid w:val="00B02419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56E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+ Полужирный3"/>
    <w:uiPriority w:val="99"/>
    <w:rsid w:val="00BB301D"/>
    <w:rPr>
      <w:rFonts w:ascii="Times New Roman" w:hAnsi="Times New Roman" w:cs="Times New Roman"/>
      <w:b/>
      <w:bCs/>
      <w:spacing w:val="0"/>
      <w:sz w:val="28"/>
      <w:szCs w:val="28"/>
    </w:rPr>
  </w:style>
  <w:style w:type="paragraph" w:styleId="a9">
    <w:name w:val="Body Text"/>
    <w:basedOn w:val="a"/>
    <w:link w:val="aa"/>
    <w:uiPriority w:val="99"/>
    <w:rsid w:val="00BB301D"/>
    <w:pPr>
      <w:shd w:val="clear" w:color="auto" w:fill="FFFFFF"/>
      <w:spacing w:before="360" w:after="0" w:line="322" w:lineRule="exact"/>
      <w:ind w:hanging="440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B301D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BB301D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B301D"/>
    <w:pPr>
      <w:shd w:val="clear" w:color="auto" w:fill="FFFFFF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0692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30">
    <w:name w:val="Заголовок 3 Знак"/>
    <w:aliases w:val="Обычный 2 Знак"/>
    <w:basedOn w:val="a0"/>
    <w:link w:val="3"/>
    <w:rsid w:val="002069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C4E6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C4E6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8D7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24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44E48"/>
  </w:style>
  <w:style w:type="paragraph" w:styleId="ad">
    <w:name w:val="footer"/>
    <w:basedOn w:val="a"/>
    <w:link w:val="ae"/>
    <w:uiPriority w:val="99"/>
    <w:unhideWhenUsed/>
    <w:rsid w:val="0024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44E48"/>
  </w:style>
  <w:style w:type="character" w:customStyle="1" w:styleId="11">
    <w:name w:val="Заголовок 1 Знак"/>
    <w:basedOn w:val="a0"/>
    <w:link w:val="10"/>
    <w:uiPriority w:val="9"/>
    <w:rsid w:val="005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">
    <w:name w:val="toc 1"/>
    <w:basedOn w:val="a"/>
    <w:next w:val="a"/>
    <w:autoRedefine/>
    <w:uiPriority w:val="39"/>
    <w:unhideWhenUsed/>
    <w:rsid w:val="00D1016B"/>
    <w:pPr>
      <w:numPr>
        <w:numId w:val="13"/>
      </w:numPr>
      <w:tabs>
        <w:tab w:val="right" w:leader="dot" w:pos="9345"/>
      </w:tabs>
      <w:spacing w:after="100"/>
    </w:pPr>
  </w:style>
  <w:style w:type="paragraph" w:styleId="32">
    <w:name w:val="toc 3"/>
    <w:basedOn w:val="a"/>
    <w:next w:val="a"/>
    <w:autoRedefine/>
    <w:uiPriority w:val="39"/>
    <w:unhideWhenUsed/>
    <w:rsid w:val="00D1016B"/>
    <w:pPr>
      <w:spacing w:after="100"/>
      <w:ind w:left="440"/>
    </w:pPr>
  </w:style>
  <w:style w:type="character" w:customStyle="1" w:styleId="13">
    <w:name w:val="Основной текст (13)_"/>
    <w:basedOn w:val="a0"/>
    <w:link w:val="130"/>
    <w:rsid w:val="00431464"/>
    <w:rPr>
      <w:rFonts w:ascii="Microsoft Sans Serif" w:eastAsia="Microsoft Sans Serif" w:hAnsi="Microsoft Sans Serif" w:cs="Microsoft Sans Serif"/>
      <w:b/>
      <w:bCs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31464"/>
    <w:pPr>
      <w:widowControl w:val="0"/>
      <w:shd w:val="clear" w:color="auto" w:fill="FFFFFF"/>
      <w:spacing w:before="660" w:after="18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19"/>
      <w:szCs w:val="19"/>
    </w:rPr>
  </w:style>
  <w:style w:type="paragraph" w:styleId="af">
    <w:name w:val="Balloon Text"/>
    <w:basedOn w:val="a"/>
    <w:link w:val="af0"/>
    <w:uiPriority w:val="99"/>
    <w:semiHidden/>
    <w:unhideWhenUsed/>
    <w:rsid w:val="00A7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75B17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basedOn w:val="a0"/>
    <w:link w:val="21"/>
    <w:rsid w:val="0043594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rsid w:val="004359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1">
    <w:name w:val="Основной текст2"/>
    <w:basedOn w:val="a"/>
    <w:link w:val="af1"/>
    <w:rsid w:val="00435948"/>
    <w:pPr>
      <w:widowControl w:val="0"/>
      <w:shd w:val="clear" w:color="auto" w:fill="FFFFFF"/>
      <w:spacing w:after="0" w:line="0" w:lineRule="atLeast"/>
      <w:ind w:hanging="4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2">
    <w:name w:val="Основной текст1"/>
    <w:basedOn w:val="af1"/>
    <w:rsid w:val="004359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5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rsid w:val="002069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79B2"/>
    <w:rPr>
      <w:i/>
      <w:iCs/>
    </w:rPr>
  </w:style>
  <w:style w:type="table" w:styleId="a4">
    <w:name w:val="Table Grid"/>
    <w:basedOn w:val="a1"/>
    <w:uiPriority w:val="59"/>
    <w:rsid w:val="000E39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31C03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02419"/>
    <w:rPr>
      <w:color w:val="0000FF"/>
      <w:u w:val="single"/>
    </w:rPr>
  </w:style>
  <w:style w:type="paragraph" w:styleId="a7">
    <w:name w:val="Normal (Web)"/>
    <w:basedOn w:val="a"/>
    <w:rsid w:val="00B02419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56E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+ Полужирный3"/>
    <w:uiPriority w:val="99"/>
    <w:rsid w:val="00BB301D"/>
    <w:rPr>
      <w:rFonts w:ascii="Times New Roman" w:hAnsi="Times New Roman" w:cs="Times New Roman"/>
      <w:b/>
      <w:bCs/>
      <w:spacing w:val="0"/>
      <w:sz w:val="28"/>
      <w:szCs w:val="28"/>
    </w:rPr>
  </w:style>
  <w:style w:type="paragraph" w:styleId="a9">
    <w:name w:val="Body Text"/>
    <w:basedOn w:val="a"/>
    <w:link w:val="aa"/>
    <w:uiPriority w:val="99"/>
    <w:rsid w:val="00BB301D"/>
    <w:pPr>
      <w:shd w:val="clear" w:color="auto" w:fill="FFFFFF"/>
      <w:spacing w:before="360" w:after="0" w:line="322" w:lineRule="exact"/>
      <w:ind w:hanging="440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B301D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BB301D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B301D"/>
    <w:pPr>
      <w:shd w:val="clear" w:color="auto" w:fill="FFFFFF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0692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30">
    <w:name w:val="Заголовок 3 Знак"/>
    <w:aliases w:val="Обычный 2 Знак"/>
    <w:basedOn w:val="a0"/>
    <w:link w:val="3"/>
    <w:rsid w:val="002069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C4E6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C4E6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8D7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24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44E48"/>
  </w:style>
  <w:style w:type="paragraph" w:styleId="ad">
    <w:name w:val="footer"/>
    <w:basedOn w:val="a"/>
    <w:link w:val="ae"/>
    <w:uiPriority w:val="99"/>
    <w:unhideWhenUsed/>
    <w:rsid w:val="0024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44E48"/>
  </w:style>
  <w:style w:type="character" w:customStyle="1" w:styleId="11">
    <w:name w:val="Заголовок 1 Знак"/>
    <w:basedOn w:val="a0"/>
    <w:link w:val="10"/>
    <w:uiPriority w:val="9"/>
    <w:rsid w:val="005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">
    <w:name w:val="toc 1"/>
    <w:basedOn w:val="a"/>
    <w:next w:val="a"/>
    <w:autoRedefine/>
    <w:uiPriority w:val="39"/>
    <w:unhideWhenUsed/>
    <w:rsid w:val="00D1016B"/>
    <w:pPr>
      <w:numPr>
        <w:numId w:val="13"/>
      </w:numPr>
      <w:tabs>
        <w:tab w:val="right" w:leader="dot" w:pos="9345"/>
      </w:tabs>
      <w:spacing w:after="100"/>
    </w:pPr>
  </w:style>
  <w:style w:type="paragraph" w:styleId="32">
    <w:name w:val="toc 3"/>
    <w:basedOn w:val="a"/>
    <w:next w:val="a"/>
    <w:autoRedefine/>
    <w:uiPriority w:val="39"/>
    <w:unhideWhenUsed/>
    <w:rsid w:val="00D1016B"/>
    <w:pPr>
      <w:spacing w:after="100"/>
      <w:ind w:left="440"/>
    </w:pPr>
  </w:style>
  <w:style w:type="character" w:customStyle="1" w:styleId="13">
    <w:name w:val="Основной текст (13)_"/>
    <w:basedOn w:val="a0"/>
    <w:link w:val="130"/>
    <w:rsid w:val="00431464"/>
    <w:rPr>
      <w:rFonts w:ascii="Microsoft Sans Serif" w:eastAsia="Microsoft Sans Serif" w:hAnsi="Microsoft Sans Serif" w:cs="Microsoft Sans Serif"/>
      <w:b/>
      <w:bCs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31464"/>
    <w:pPr>
      <w:widowControl w:val="0"/>
      <w:shd w:val="clear" w:color="auto" w:fill="FFFFFF"/>
      <w:spacing w:before="660" w:after="18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19"/>
      <w:szCs w:val="19"/>
    </w:rPr>
  </w:style>
  <w:style w:type="paragraph" w:styleId="af">
    <w:name w:val="Balloon Text"/>
    <w:basedOn w:val="a"/>
    <w:link w:val="af0"/>
    <w:uiPriority w:val="99"/>
    <w:semiHidden/>
    <w:unhideWhenUsed/>
    <w:rsid w:val="00A7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75B17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basedOn w:val="a0"/>
    <w:link w:val="21"/>
    <w:rsid w:val="0043594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rsid w:val="004359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1">
    <w:name w:val="Основной текст2"/>
    <w:basedOn w:val="a"/>
    <w:link w:val="af1"/>
    <w:rsid w:val="00435948"/>
    <w:pPr>
      <w:widowControl w:val="0"/>
      <w:shd w:val="clear" w:color="auto" w:fill="FFFFFF"/>
      <w:spacing w:after="0" w:line="0" w:lineRule="atLeast"/>
      <w:ind w:hanging="4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2">
    <w:name w:val="Основной текст1"/>
    <w:basedOn w:val="af1"/>
    <w:rsid w:val="004359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C40D8-3B08-46AA-A986-D01DBFFE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6265</Words>
  <Characters>35717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Речицкая ООШ</Company>
  <LinksUpToDate>false</LinksUpToDate>
  <CharactersWithSpaces>41899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Хмельницкая Е.В.</dc:creator>
  <cp:lastModifiedBy>Я</cp:lastModifiedBy>
  <cp:revision>2</cp:revision>
  <cp:lastPrinted>2020-08-30T14:05:00Z</cp:lastPrinted>
  <dcterms:created xsi:type="dcterms:W3CDTF">2021-04-30T15:47:00Z</dcterms:created>
  <dcterms:modified xsi:type="dcterms:W3CDTF">2021-04-30T15:47:00Z</dcterms:modified>
</cp:coreProperties>
</file>