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  <w:gridCol w:w="5"/>
      </w:tblGrid>
      <w:tr w:rsidR="00062B76" w:rsidRPr="0079140E" w:rsidTr="003F3379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2B76" w:rsidRDefault="00062B76" w:rsidP="003F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 Овстугская ордена </w:t>
            </w:r>
            <w:r w:rsidRPr="003D33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«Знак Почета» средняя общеобразовательная школа имени Ф.И.Тютчева</w:t>
            </w:r>
          </w:p>
          <w:p w:rsidR="00062B76" w:rsidRDefault="00062B76" w:rsidP="003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76" w:rsidRDefault="00062B76" w:rsidP="003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76" w:rsidRDefault="00062B76" w:rsidP="003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76" w:rsidRPr="0079140E" w:rsidRDefault="00F30531" w:rsidP="003F33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33E3BA" wp14:editId="2DB43C53">
                  <wp:extent cx="651510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926" cy="148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11"/>
              <w:tblW w:w="93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5"/>
              <w:gridCol w:w="1054"/>
              <w:gridCol w:w="3977"/>
            </w:tblGrid>
            <w:tr w:rsidR="00062B76" w:rsidRPr="0079140E" w:rsidTr="003F3379">
              <w:trPr>
                <w:jc w:val="center"/>
              </w:trPr>
              <w:tc>
                <w:tcPr>
                  <w:tcW w:w="4325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062B76" w:rsidRPr="0079140E" w:rsidRDefault="00062B76" w:rsidP="003F337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tcMar>
                    <w:left w:w="0" w:type="dxa"/>
                    <w:right w:w="0" w:type="dxa"/>
                  </w:tcMar>
                </w:tcPr>
                <w:p w:rsidR="00062B76" w:rsidRPr="0079140E" w:rsidRDefault="00062B76" w:rsidP="003F33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062B76" w:rsidRPr="0079140E" w:rsidRDefault="00062B76" w:rsidP="003F3379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62B76" w:rsidRPr="0079140E" w:rsidRDefault="00062B76" w:rsidP="003F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B76" w:rsidRPr="0079140E" w:rsidRDefault="00062B76" w:rsidP="003F337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62B76" w:rsidRPr="0079140E" w:rsidTr="003F3379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B76" w:rsidRPr="0079140E" w:rsidRDefault="00062B76" w:rsidP="003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B76" w:rsidRPr="0079140E" w:rsidRDefault="00062B76" w:rsidP="003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76" w:rsidRPr="0079140E" w:rsidTr="003F3379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B76" w:rsidRPr="0079140E" w:rsidRDefault="00062B76" w:rsidP="003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B76" w:rsidRPr="0079140E" w:rsidRDefault="00062B76" w:rsidP="003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B76" w:rsidRPr="0079140E" w:rsidRDefault="00062B76" w:rsidP="00062B76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062B76" w:rsidRPr="0079140E" w:rsidRDefault="00062B76" w:rsidP="00062B76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062B76" w:rsidRPr="0079140E" w:rsidRDefault="00062B76" w:rsidP="00062B76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</w:rPr>
      </w:pPr>
      <w:bookmarkStart w:id="0" w:name="_Toc474955019"/>
      <w:r w:rsidRPr="0079140E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</w:t>
      </w:r>
      <w:bookmarkEnd w:id="0"/>
    </w:p>
    <w:p w:rsidR="00062B76" w:rsidRPr="0079140E" w:rsidRDefault="00062B76" w:rsidP="00062B76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474955020"/>
      <w:r w:rsidRPr="0079140E">
        <w:rPr>
          <w:rFonts w:ascii="Times New Roman" w:hAnsi="Times New Roman" w:cs="Times New Roman"/>
          <w:b/>
          <w:bCs/>
          <w:sz w:val="32"/>
          <w:szCs w:val="32"/>
        </w:rPr>
        <w:t>по учебному предмету</w:t>
      </w:r>
      <w:bookmarkEnd w:id="1"/>
    </w:p>
    <w:p w:rsidR="00062B76" w:rsidRPr="0079140E" w:rsidRDefault="00062B76" w:rsidP="00062B76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474955021"/>
      <w:r w:rsidRPr="0079140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062B76">
        <w:rPr>
          <w:rFonts w:ascii="Times New Roman" w:hAnsi="Times New Roman" w:cs="Times New Roman"/>
          <w:b/>
          <w:bCs/>
          <w:caps/>
          <w:sz w:val="32"/>
          <w:szCs w:val="32"/>
        </w:rPr>
        <w:t>биология</w:t>
      </w:r>
      <w:r w:rsidRPr="0079140E"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End w:id="2"/>
    </w:p>
    <w:p w:rsidR="00062B76" w:rsidRPr="0079140E" w:rsidRDefault="00062B76" w:rsidP="00062B76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474955022"/>
      <w:r w:rsidRPr="0079140E">
        <w:rPr>
          <w:rFonts w:ascii="Times New Roman" w:hAnsi="Times New Roman" w:cs="Times New Roman"/>
          <w:b/>
          <w:bCs/>
          <w:sz w:val="32"/>
          <w:szCs w:val="32"/>
        </w:rPr>
        <w:t xml:space="preserve">для обучающихся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Pr="00062B7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79140E">
        <w:rPr>
          <w:rFonts w:ascii="Times New Roman" w:hAnsi="Times New Roman" w:cs="Times New Roman"/>
          <w:b/>
          <w:bCs/>
          <w:sz w:val="32"/>
          <w:szCs w:val="32"/>
        </w:rPr>
        <w:t>класса</w:t>
      </w:r>
      <w:bookmarkEnd w:id="3"/>
    </w:p>
    <w:p w:rsidR="00062B76" w:rsidRPr="0079140E" w:rsidRDefault="00062B76" w:rsidP="00062B76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</w:p>
    <w:p w:rsidR="00062B76" w:rsidRPr="0079140E" w:rsidRDefault="00062B76" w:rsidP="00062B76">
      <w:pPr>
        <w:autoSpaceDE w:val="0"/>
        <w:autoSpaceDN w:val="0"/>
        <w:ind w:left="5940"/>
        <w:jc w:val="both"/>
        <w:rPr>
          <w:rFonts w:ascii="Times New Roman" w:hAnsi="Times New Roman" w:cs="Times New Roman"/>
          <w:sz w:val="32"/>
          <w:szCs w:val="32"/>
        </w:rPr>
      </w:pPr>
    </w:p>
    <w:p w:rsidR="00062B76" w:rsidRPr="0079140E" w:rsidRDefault="00062B76" w:rsidP="00062B76">
      <w:pPr>
        <w:autoSpaceDE w:val="0"/>
        <w:autoSpaceDN w:val="0"/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79140E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</w:p>
    <w:p w:rsidR="00062B76" w:rsidRPr="00062B76" w:rsidRDefault="00062B76" w:rsidP="00062B76">
      <w:pPr>
        <w:autoSpaceDE w:val="0"/>
        <w:autoSpaceDN w:val="0"/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62B76">
        <w:rPr>
          <w:rFonts w:ascii="Times New Roman" w:hAnsi="Times New Roman" w:cs="Times New Roman"/>
          <w:sz w:val="28"/>
          <w:szCs w:val="28"/>
        </w:rPr>
        <w:t xml:space="preserve">Авдеенко Сергеем Васильевичем </w:t>
      </w:r>
    </w:p>
    <w:p w:rsidR="00062B76" w:rsidRDefault="00062B76" w:rsidP="00062B76">
      <w:pPr>
        <w:autoSpaceDE w:val="0"/>
        <w:autoSpaceDN w:val="0"/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62B76">
        <w:rPr>
          <w:rFonts w:ascii="Times New Roman" w:hAnsi="Times New Roman" w:cs="Times New Roman"/>
          <w:sz w:val="28"/>
          <w:szCs w:val="28"/>
        </w:rPr>
        <w:t>учителем биологии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62B76"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062B76" w:rsidRPr="00062B76" w:rsidRDefault="00062B76" w:rsidP="00062B76">
      <w:pPr>
        <w:autoSpaceDE w:val="0"/>
        <w:autoSpaceDN w:val="0"/>
        <w:spacing w:after="0"/>
        <w:ind w:left="3969"/>
        <w:rPr>
          <w:rFonts w:ascii="Times New Roman" w:hAnsi="Times New Roman" w:cs="Times New Roman"/>
          <w:sz w:val="20"/>
          <w:szCs w:val="20"/>
        </w:rPr>
      </w:pPr>
      <w:r w:rsidRPr="00062B76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 </w:t>
      </w:r>
      <w:r w:rsidRPr="00062B76">
        <w:rPr>
          <w:rFonts w:ascii="Times New Roman" w:hAnsi="Times New Roman" w:cs="Times New Roman"/>
          <w:sz w:val="28"/>
          <w:szCs w:val="28"/>
        </w:rPr>
        <w:br/>
      </w:r>
    </w:p>
    <w:p w:rsidR="00062B76" w:rsidRPr="0079140E" w:rsidRDefault="00062B76" w:rsidP="00062B7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062B76" w:rsidRPr="0079140E" w:rsidRDefault="00062B76" w:rsidP="0006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B76" w:rsidRDefault="00062B76" w:rsidP="0006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B76" w:rsidRDefault="00062B76" w:rsidP="0006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B76" w:rsidRDefault="00062B76" w:rsidP="0006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B76" w:rsidRDefault="00062B76" w:rsidP="00F30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</w:p>
    <w:p w:rsidR="00062B76" w:rsidRDefault="00062B76" w:rsidP="0006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B76" w:rsidRPr="00EB7292" w:rsidRDefault="00062B76" w:rsidP="00EB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с.Овстуг</w:t>
      </w:r>
      <w:r w:rsidRPr="0079140E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BE7D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B729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62B76" w:rsidRPr="00EB7292" w:rsidRDefault="00062B76" w:rsidP="00062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2B76" w:rsidRPr="00EB7292" w:rsidRDefault="00062B76" w:rsidP="00062B76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92">
        <w:rPr>
          <w:rFonts w:ascii="Times New Roman" w:hAnsi="Times New Roman" w:cs="Times New Roman"/>
          <w:sz w:val="28"/>
          <w:szCs w:val="28"/>
        </w:rPr>
        <w:t>Рабочая программа учебного предмета «Биология» для обучающихся 6 класса (далее Программа) разработана с учетом следующих нормативно-правовых документов:</w:t>
      </w:r>
    </w:p>
    <w:p w:rsidR="00062B76" w:rsidRPr="00EB7292" w:rsidRDefault="00062B76" w:rsidP="00062B76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B7292">
        <w:rPr>
          <w:rFonts w:ascii="Times New Roman" w:hAnsi="Times New Roman"/>
          <w:sz w:val="28"/>
          <w:szCs w:val="28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062B76" w:rsidRPr="00EB7292" w:rsidRDefault="00062B76" w:rsidP="00062B76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B7292">
        <w:rPr>
          <w:rFonts w:ascii="Times New Roman" w:hAnsi="Times New Roman"/>
          <w:i/>
          <w:sz w:val="28"/>
          <w:szCs w:val="28"/>
        </w:rPr>
        <w:t xml:space="preserve"> </w:t>
      </w:r>
      <w:r w:rsidRPr="00EB7292">
        <w:rPr>
          <w:rFonts w:ascii="Times New Roman" w:hAnsi="Times New Roman"/>
          <w:sz w:val="28"/>
          <w:szCs w:val="28"/>
        </w:rPr>
        <w:t>ФГОС ООО (утв. Приказом Минобрнауки №1897 от 17.12.2010 года «Об утверждении федерального государственного образовательного стандарта общего образования»(с изменениями и дополнениями);</w:t>
      </w:r>
    </w:p>
    <w:p w:rsidR="00062B76" w:rsidRPr="00EB7292" w:rsidRDefault="00062B76" w:rsidP="00062B76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B7292">
        <w:rPr>
          <w:rFonts w:ascii="Times New Roman" w:hAnsi="Times New Roman"/>
          <w:sz w:val="28"/>
          <w:szCs w:val="28"/>
        </w:rPr>
        <w:t>Приказ Минобрнауки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62B76" w:rsidRPr="00EB7292" w:rsidRDefault="00062B76" w:rsidP="00062B76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B7292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EB729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приказов  Министерства образования и науки РФ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утвержденных приказами Министерства образования и науки Российской Федерации от 31.03.2014 г. № 253, от 08.06.2015г. </w:t>
        </w:r>
      </w:hyperlink>
      <w:r w:rsidRPr="00EB7292">
        <w:rPr>
          <w:rFonts w:ascii="Times New Roman" w:hAnsi="Times New Roman"/>
          <w:sz w:val="28"/>
          <w:szCs w:val="28"/>
        </w:rPr>
        <w:t>№ 576; от 14.08.2015 г. № 825; от 28.12.2015 г. № 1529; от 26.01.2016 г. № 38; от 21.04. 2016 г. № 459,</w:t>
      </w:r>
    </w:p>
    <w:p w:rsidR="00062B76" w:rsidRPr="00EB7292" w:rsidRDefault="00062B76" w:rsidP="00062B7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EB7292">
        <w:rPr>
          <w:rFonts w:ascii="Times New Roman" w:hAnsi="Times New Roman"/>
          <w:sz w:val="28"/>
          <w:szCs w:val="28"/>
        </w:rPr>
        <w:t>Письмо Минобрнауки России от 01.04.2005 № 03-417 «О перечне учебного и компьютерного оборудования для оснащения образовательных учреждений»;</w:t>
      </w:r>
    </w:p>
    <w:p w:rsidR="00062B76" w:rsidRPr="00EB7292" w:rsidRDefault="00062B76" w:rsidP="00062B7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EB7292">
        <w:rPr>
          <w:rFonts w:ascii="Times New Roman" w:hAnsi="Times New Roman"/>
          <w:sz w:val="28"/>
          <w:szCs w:val="28"/>
        </w:rPr>
        <w:t>Учебный план МБОУ Овстугской СОШ     на 20</w:t>
      </w:r>
      <w:r w:rsidR="00BE7DC1">
        <w:rPr>
          <w:rFonts w:ascii="Times New Roman" w:hAnsi="Times New Roman"/>
          <w:sz w:val="28"/>
          <w:szCs w:val="28"/>
        </w:rPr>
        <w:t>20</w:t>
      </w:r>
      <w:r w:rsidRPr="00EB7292">
        <w:rPr>
          <w:rFonts w:ascii="Times New Roman" w:hAnsi="Times New Roman"/>
          <w:sz w:val="28"/>
          <w:szCs w:val="28"/>
        </w:rPr>
        <w:t xml:space="preserve"> – 20</w:t>
      </w:r>
      <w:r w:rsidR="00BE7DC1">
        <w:rPr>
          <w:rFonts w:ascii="Times New Roman" w:hAnsi="Times New Roman"/>
          <w:sz w:val="28"/>
          <w:szCs w:val="28"/>
        </w:rPr>
        <w:t>21</w:t>
      </w:r>
      <w:r w:rsidRPr="00EB7292">
        <w:rPr>
          <w:rFonts w:ascii="Times New Roman" w:hAnsi="Times New Roman"/>
          <w:sz w:val="28"/>
          <w:szCs w:val="28"/>
        </w:rPr>
        <w:t xml:space="preserve"> учебный год;</w:t>
      </w:r>
    </w:p>
    <w:p w:rsidR="00062B76" w:rsidRPr="00EB7292" w:rsidRDefault="00062B76" w:rsidP="00062B76">
      <w:pPr>
        <w:pStyle w:val="a4"/>
        <w:numPr>
          <w:ilvl w:val="0"/>
          <w:numId w:val="1"/>
        </w:numPr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EB7292">
        <w:rPr>
          <w:rFonts w:ascii="Times New Roman" w:hAnsi="Times New Roman"/>
          <w:sz w:val="28"/>
          <w:szCs w:val="28"/>
        </w:rPr>
        <w:t>Календарный учебный график МБОУ Овстугской СОШ на 20</w:t>
      </w:r>
      <w:r w:rsidR="00BE7DC1">
        <w:rPr>
          <w:rFonts w:ascii="Times New Roman" w:hAnsi="Times New Roman"/>
          <w:sz w:val="28"/>
          <w:szCs w:val="28"/>
        </w:rPr>
        <w:t>20</w:t>
      </w:r>
      <w:r w:rsidRPr="00EB7292">
        <w:rPr>
          <w:rFonts w:ascii="Times New Roman" w:hAnsi="Times New Roman"/>
          <w:sz w:val="28"/>
          <w:szCs w:val="28"/>
        </w:rPr>
        <w:t xml:space="preserve"> –20</w:t>
      </w:r>
      <w:r w:rsidR="00BE7DC1">
        <w:rPr>
          <w:rFonts w:ascii="Times New Roman" w:hAnsi="Times New Roman"/>
          <w:sz w:val="28"/>
          <w:szCs w:val="28"/>
        </w:rPr>
        <w:t>21</w:t>
      </w:r>
      <w:r w:rsidRPr="00EB7292">
        <w:rPr>
          <w:rFonts w:ascii="Times New Roman" w:hAnsi="Times New Roman"/>
          <w:sz w:val="28"/>
          <w:szCs w:val="28"/>
        </w:rPr>
        <w:t xml:space="preserve"> учебный год;</w:t>
      </w:r>
    </w:p>
    <w:p w:rsidR="00062B76" w:rsidRPr="00EB7292" w:rsidRDefault="00062B76" w:rsidP="00062B76">
      <w:pPr>
        <w:pStyle w:val="a4"/>
        <w:numPr>
          <w:ilvl w:val="0"/>
          <w:numId w:val="1"/>
        </w:numPr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EB7292">
        <w:rPr>
          <w:rFonts w:ascii="Times New Roman" w:hAnsi="Times New Roman"/>
          <w:sz w:val="28"/>
          <w:szCs w:val="28"/>
        </w:rPr>
        <w:t xml:space="preserve">Положение </w:t>
      </w:r>
      <w:r w:rsidRPr="00EB7292">
        <w:rPr>
          <w:rFonts w:ascii="Times New Roman" w:hAnsi="Times New Roman"/>
          <w:bCs/>
          <w:iCs/>
          <w:sz w:val="28"/>
          <w:szCs w:val="28"/>
        </w:rPr>
        <w:t xml:space="preserve">о рабочей программе </w:t>
      </w:r>
      <w:r w:rsidRPr="00EB7292">
        <w:rPr>
          <w:rFonts w:ascii="Times New Roman" w:hAnsi="Times New Roman"/>
          <w:sz w:val="28"/>
          <w:szCs w:val="28"/>
        </w:rPr>
        <w:t xml:space="preserve">учебных предметов, курсов, в том числе внеурочной деятельности </w:t>
      </w:r>
      <w:r w:rsidRPr="00EB7292">
        <w:rPr>
          <w:rFonts w:ascii="Times New Roman" w:hAnsi="Times New Roman"/>
          <w:bCs/>
          <w:iCs/>
          <w:sz w:val="28"/>
          <w:szCs w:val="28"/>
        </w:rPr>
        <w:t xml:space="preserve">МБОУ Овстугской СОШ  </w:t>
      </w:r>
    </w:p>
    <w:p w:rsidR="00062B76" w:rsidRPr="00EB7292" w:rsidRDefault="00062B76" w:rsidP="00062B76">
      <w:pPr>
        <w:pStyle w:val="a4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B7292">
        <w:rPr>
          <w:rFonts w:ascii="Times New Roman" w:hAnsi="Times New Roman"/>
          <w:bCs/>
          <w:iCs/>
          <w:sz w:val="28"/>
          <w:szCs w:val="28"/>
        </w:rPr>
        <w:t xml:space="preserve">Программа разработана на основе </w:t>
      </w:r>
      <w:r w:rsidRPr="00EB729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примерной рабочей программы  </w:t>
      </w:r>
      <w:r w:rsidRPr="00EB7292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общеобразовательных учреждений по биологии 5-9 класса (авторы В.И. Лапшина, Д.И. Рокотова, В.А. Самкова,А.М. Шереметьева, </w:t>
      </w:r>
      <w:r w:rsidRPr="00EB729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В.А. Дубынина</w:t>
      </w:r>
      <w:r w:rsidRPr="00EB7292">
        <w:rPr>
          <w:rFonts w:ascii="Times New Roman" w:hAnsi="Times New Roman"/>
          <w:color w:val="000000" w:themeColor="text1"/>
          <w:sz w:val="28"/>
          <w:szCs w:val="28"/>
        </w:rPr>
        <w:t xml:space="preserve"> – М: «Академкнига», 2015.).</w:t>
      </w:r>
    </w:p>
    <w:p w:rsidR="00062B76" w:rsidRPr="00EB7292" w:rsidRDefault="00062B76" w:rsidP="00062B7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292">
        <w:rPr>
          <w:rFonts w:ascii="Times New Roman" w:hAnsi="Times New Roman"/>
          <w:sz w:val="28"/>
          <w:szCs w:val="28"/>
        </w:rPr>
        <w:lastRenderedPageBreak/>
        <w:t>На изучение учебного предмета</w:t>
      </w:r>
      <w:r w:rsidRPr="00EB72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7292">
        <w:rPr>
          <w:rFonts w:ascii="Times New Roman" w:hAnsi="Times New Roman"/>
          <w:color w:val="000000" w:themeColor="text1"/>
          <w:sz w:val="28"/>
          <w:szCs w:val="28"/>
        </w:rPr>
        <w:t>«Биология»</w:t>
      </w:r>
      <w:r w:rsidRPr="00EB72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7292">
        <w:rPr>
          <w:rFonts w:ascii="Times New Roman" w:hAnsi="Times New Roman"/>
          <w:sz w:val="28"/>
          <w:szCs w:val="28"/>
        </w:rPr>
        <w:t>в</w:t>
      </w:r>
      <w:r w:rsidRPr="00EB72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6E77" w:rsidRPr="00EB729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B72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7292">
        <w:rPr>
          <w:rFonts w:ascii="Times New Roman" w:hAnsi="Times New Roman"/>
          <w:sz w:val="28"/>
          <w:szCs w:val="28"/>
        </w:rPr>
        <w:t>классе отводится</w:t>
      </w:r>
      <w:r w:rsidRPr="00EB72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729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B72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7292">
        <w:rPr>
          <w:rFonts w:ascii="Times New Roman" w:hAnsi="Times New Roman"/>
          <w:sz w:val="28"/>
          <w:szCs w:val="28"/>
        </w:rPr>
        <w:t>час в неделю(</w:t>
      </w:r>
      <w:r w:rsidRPr="00EB7292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Pr="00EB72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7292">
        <w:rPr>
          <w:rFonts w:ascii="Times New Roman" w:hAnsi="Times New Roman"/>
          <w:sz w:val="28"/>
          <w:szCs w:val="28"/>
        </w:rPr>
        <w:t>часов за учебный год).</w:t>
      </w:r>
    </w:p>
    <w:p w:rsidR="00062B76" w:rsidRPr="00EB7292" w:rsidRDefault="00062B76" w:rsidP="00062B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92">
        <w:rPr>
          <w:rFonts w:ascii="Times New Roman" w:hAnsi="Times New Roman" w:cs="Times New Roman"/>
          <w:sz w:val="28"/>
          <w:szCs w:val="28"/>
        </w:rPr>
        <w:t>Программа соответствует учебнику</w:t>
      </w:r>
    </w:p>
    <w:p w:rsidR="00062B76" w:rsidRPr="00EB7292" w:rsidRDefault="00062B76" w:rsidP="00062B7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292">
        <w:rPr>
          <w:rFonts w:ascii="Times New Roman" w:hAnsi="Times New Roman"/>
          <w:sz w:val="28"/>
          <w:szCs w:val="28"/>
        </w:rPr>
        <w:t>Самковой В.А., Рокотовой Д.И, «Биология» 6 класс». Учебник входит в федеральный перечень.</w:t>
      </w:r>
    </w:p>
    <w:p w:rsidR="00062B76" w:rsidRPr="00EB7292" w:rsidRDefault="00062B76" w:rsidP="00062B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62B76" w:rsidRPr="00EB7292" w:rsidRDefault="00062B76" w:rsidP="0006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92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рабочей программы – </w:t>
      </w:r>
      <w:r w:rsidRPr="00EB7292">
        <w:rPr>
          <w:rFonts w:ascii="Times New Roman" w:eastAsia="Times New Roman" w:hAnsi="Times New Roman" w:cs="Times New Roman"/>
          <w:b/>
          <w:sz w:val="28"/>
          <w:szCs w:val="28"/>
        </w:rPr>
        <w:t>1 учебный год</w:t>
      </w:r>
      <w:r w:rsidRPr="00EB72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B76" w:rsidRPr="00EB7292" w:rsidRDefault="00062B76" w:rsidP="00062B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B729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062B76" w:rsidRPr="00EB7292" w:rsidRDefault="00062B76" w:rsidP="00062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92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</w:t>
      </w:r>
      <w:r w:rsidR="002B6E77" w:rsidRPr="00EB7292">
        <w:rPr>
          <w:rFonts w:ascii="Times New Roman" w:hAnsi="Times New Roman" w:cs="Times New Roman"/>
          <w:sz w:val="28"/>
          <w:szCs w:val="28"/>
        </w:rPr>
        <w:t>6</w:t>
      </w:r>
      <w:r w:rsidRPr="00EB7292">
        <w:rPr>
          <w:rFonts w:ascii="Times New Roman" w:hAnsi="Times New Roman" w:cs="Times New Roman"/>
          <w:sz w:val="28"/>
          <w:szCs w:val="28"/>
        </w:rPr>
        <w:t xml:space="preserve"> класса по </w:t>
      </w:r>
      <w:r w:rsidR="002B6E77" w:rsidRPr="00EB7292">
        <w:rPr>
          <w:rFonts w:ascii="Times New Roman" w:hAnsi="Times New Roman" w:cs="Times New Roman"/>
          <w:sz w:val="28"/>
          <w:szCs w:val="28"/>
        </w:rPr>
        <w:t>биологии</w:t>
      </w:r>
      <w:r w:rsidRPr="00EB729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Pr="00EB7292">
        <w:rPr>
          <w:rStyle w:val="31"/>
          <w:b w:val="0"/>
        </w:rPr>
        <w:t>Положения о проведении промежуточной аттестации учащихся и осуществлении текущего контроля их успеваемости,</w:t>
      </w:r>
      <w:r w:rsidRPr="00EB7292">
        <w:rPr>
          <w:rFonts w:ascii="Times New Roman" w:hAnsi="Times New Roman" w:cs="Times New Roman"/>
          <w:sz w:val="28"/>
          <w:szCs w:val="28"/>
        </w:rPr>
        <w:t xml:space="preserve"> утвержденного приказом по МБОУ Овстугской СОШ  от 01.09.2014 №74/1 и регулирующего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062B76" w:rsidRPr="00EB7292" w:rsidRDefault="00062B76" w:rsidP="00062B76">
      <w:pPr>
        <w:pStyle w:val="20"/>
        <w:shd w:val="clear" w:color="auto" w:fill="auto"/>
        <w:spacing w:line="276" w:lineRule="auto"/>
        <w:ind w:left="100" w:right="-1" w:firstLine="540"/>
        <w:jc w:val="both"/>
        <w:rPr>
          <w:sz w:val="28"/>
          <w:szCs w:val="28"/>
        </w:rPr>
      </w:pPr>
      <w:r w:rsidRPr="00EB7292">
        <w:rPr>
          <w:sz w:val="28"/>
          <w:szCs w:val="28"/>
        </w:rPr>
        <w:t>Формами промежуточной аттестации и текущего контроля являются:</w:t>
      </w:r>
    </w:p>
    <w:p w:rsidR="00062B76" w:rsidRPr="00EB7292" w:rsidRDefault="002B6E77" w:rsidP="00062B76">
      <w:pPr>
        <w:pStyle w:val="20"/>
        <w:numPr>
          <w:ilvl w:val="0"/>
          <w:numId w:val="5"/>
        </w:numPr>
        <w:shd w:val="clear" w:color="auto" w:fill="auto"/>
        <w:tabs>
          <w:tab w:val="left" w:pos="731"/>
        </w:tabs>
        <w:spacing w:line="276" w:lineRule="auto"/>
        <w:ind w:left="720" w:right="-1" w:hanging="360"/>
        <w:jc w:val="both"/>
        <w:rPr>
          <w:sz w:val="28"/>
          <w:szCs w:val="28"/>
        </w:rPr>
      </w:pPr>
      <w:r w:rsidRPr="00EB7292">
        <w:rPr>
          <w:sz w:val="28"/>
          <w:szCs w:val="28"/>
        </w:rPr>
        <w:t>тестовая работа</w:t>
      </w:r>
    </w:p>
    <w:p w:rsidR="00062B76" w:rsidRPr="00EB7292" w:rsidRDefault="00062B76" w:rsidP="00062B76">
      <w:pPr>
        <w:rPr>
          <w:rFonts w:ascii="Times New Roman" w:hAnsi="Times New Roman" w:cs="Times New Roman"/>
          <w:sz w:val="28"/>
          <w:szCs w:val="28"/>
        </w:rPr>
      </w:pPr>
      <w:r w:rsidRPr="00EB7292">
        <w:rPr>
          <w:rFonts w:ascii="Times New Roman" w:hAnsi="Times New Roman" w:cs="Times New Roman"/>
          <w:sz w:val="28"/>
          <w:szCs w:val="28"/>
        </w:rPr>
        <w:br w:type="page"/>
      </w:r>
    </w:p>
    <w:p w:rsidR="00062B76" w:rsidRPr="00EB7292" w:rsidRDefault="00062B76" w:rsidP="00062B76">
      <w:pPr>
        <w:spacing w:after="0"/>
        <w:jc w:val="center"/>
        <w:rPr>
          <w:rStyle w:val="dash041e005f0431005f044b005f0447005f043d005f044b005f0439005f005fchar1char1"/>
          <w:rFonts w:eastAsia="Calibri"/>
          <w:b/>
          <w:caps/>
          <w:sz w:val="28"/>
          <w:szCs w:val="28"/>
        </w:rPr>
      </w:pPr>
      <w:r w:rsidRPr="00EB7292">
        <w:rPr>
          <w:rStyle w:val="dash041e005f0431005f044b005f0447005f043d005f044b005f0439005f005fchar1char1"/>
          <w:rFonts w:eastAsia="Calibri"/>
          <w:b/>
          <w:caps/>
          <w:sz w:val="28"/>
          <w:szCs w:val="28"/>
        </w:rPr>
        <w:lastRenderedPageBreak/>
        <w:t>Планируемые результаты изучения учебного предмета, курса</w:t>
      </w:r>
    </w:p>
    <w:p w:rsidR="00062B76" w:rsidRPr="00EB7292" w:rsidRDefault="00062B76" w:rsidP="00062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9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предмета «</w:t>
      </w:r>
      <w:r w:rsidR="002B6E77" w:rsidRPr="00EB7292">
        <w:rPr>
          <w:rFonts w:ascii="Times New Roman" w:eastAsia="Times New Roman" w:hAnsi="Times New Roman" w:cs="Times New Roman"/>
          <w:sz w:val="28"/>
          <w:szCs w:val="28"/>
        </w:rPr>
        <w:t>Биолгогия</w:t>
      </w:r>
      <w:r w:rsidRPr="00EB7292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 w:rsidR="002B6E77" w:rsidRPr="00EB729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B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29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дает возможность обучающимся достичь следующих результатов:</w:t>
      </w:r>
    </w:p>
    <w:p w:rsidR="00062B76" w:rsidRPr="00EB7292" w:rsidRDefault="00062B76" w:rsidP="00062B76">
      <w:pPr>
        <w:pStyle w:val="3"/>
        <w:numPr>
          <w:ilvl w:val="0"/>
          <w:numId w:val="6"/>
        </w:numPr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bookmarkStart w:id="5" w:name="_Toc474955023"/>
      <w:r w:rsidRPr="00EB7292">
        <w:rPr>
          <w:rFonts w:ascii="Times New Roman" w:hAnsi="Times New Roman" w:cs="Times New Roman"/>
          <w:sz w:val="28"/>
          <w:szCs w:val="28"/>
        </w:rPr>
        <w:t>Личностные результаты</w:t>
      </w:r>
      <w:bookmarkEnd w:id="5"/>
    </w:p>
    <w:p w:rsidR="002B6E77" w:rsidRPr="00FD3E67" w:rsidRDefault="002B6E77" w:rsidP="00FD3E6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</w:t>
      </w:r>
      <w:r w:rsidRPr="00FD3E6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B6E77" w:rsidRPr="00FD3E67" w:rsidRDefault="002B6E77" w:rsidP="00FD3E6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</w:t>
      </w:r>
      <w:r w:rsidR="00FD3E6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FD3E6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уважительного отношения к труду, развития опыта участия в социально значимом труде;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6E77" w:rsidRPr="00FD3E67" w:rsidRDefault="002B6E77" w:rsidP="00FD3E6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</w:t>
      </w:r>
      <w:r w:rsidRPr="00FD3E6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</w:t>
      </w: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>нравственных чувств и нравственного поведения, осознанного и ответственного отношения к собственным поступкам;</w:t>
      </w:r>
    </w:p>
    <w:p w:rsidR="002B6E77" w:rsidRPr="00FD3E67" w:rsidRDefault="002B6E77" w:rsidP="00FD3E6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</w:t>
      </w:r>
      <w:r w:rsidR="00FD3E6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FD3E6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общественно полезной, учебно-исследовательской, творческой и других видов деятельности;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2B6E77" w:rsidRPr="00FD3E67" w:rsidRDefault="002B6E77" w:rsidP="00FD3E6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</w:t>
      </w:r>
      <w:r w:rsidRPr="00FD3E6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оценочной и практической деятельности в жизненных ситуациях;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62B76" w:rsidRPr="00EB7292" w:rsidRDefault="00062B76" w:rsidP="00062B76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B7292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bookmarkStart w:id="6" w:name="_Toc474955024"/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8) смысловое чтение;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62B76" w:rsidRPr="00EB7292" w:rsidRDefault="00062B76" w:rsidP="00062B76">
      <w:pPr>
        <w:pStyle w:val="3"/>
        <w:numPr>
          <w:ilvl w:val="0"/>
          <w:numId w:val="6"/>
        </w:numPr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 w:rsidRPr="00EB7292">
        <w:rPr>
          <w:rFonts w:ascii="Times New Roman" w:hAnsi="Times New Roman" w:cs="Times New Roman"/>
          <w:sz w:val="28"/>
          <w:szCs w:val="28"/>
        </w:rPr>
        <w:t>Предметные результаты</w:t>
      </w:r>
      <w:bookmarkEnd w:id="6"/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2) формирование первоначальных систематизированных представлений о биологических объектах, процессах, явлениях, закономерностях, основных биологических теориях,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3) приобретение опыта использования методов биологической науки и проведения несложных биологических экспериментов для </w:t>
      </w: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>изучения живых организмов и человека, проведения экологического мониторинга в окружающей среде;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2B6E77" w:rsidRPr="00EB7292" w:rsidRDefault="002B6E77" w:rsidP="002B6E77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62B76" w:rsidRPr="00EB7292" w:rsidRDefault="00062B76" w:rsidP="00FD3E67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B7292">
        <w:rPr>
          <w:rStyle w:val="dash0410005f0431005f0437005f0430005f0446005f0020005f0441005f043f005f0438005f0441005f043a005f0430005f005fchar1char1"/>
          <w:b/>
          <w:caps/>
          <w:sz w:val="28"/>
          <w:szCs w:val="28"/>
        </w:rPr>
        <w:t>Содержание учебного предмета, курса</w:t>
      </w:r>
    </w:p>
    <w:p w:rsidR="00062B76" w:rsidRPr="00EB7292" w:rsidRDefault="002B6E77" w:rsidP="002B6E7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29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6 </w:t>
      </w:r>
      <w:r w:rsidR="00062B76" w:rsidRPr="00EB72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</w:t>
      </w:r>
    </w:p>
    <w:p w:rsidR="002B6E77" w:rsidRPr="00EB7292" w:rsidRDefault="002B6E77" w:rsidP="002B6E77">
      <w:pPr>
        <w:pStyle w:val="Style9"/>
        <w:widowControl/>
        <w:spacing w:before="230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 xml:space="preserve">Введение 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(1 ч)</w:t>
      </w:r>
    </w:p>
    <w:p w:rsidR="002B6E77" w:rsidRPr="00EB7292" w:rsidRDefault="002B6E77" w:rsidP="002B6E77">
      <w:pPr>
        <w:pStyle w:val="Style9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6E77" w:rsidRPr="00EB7292" w:rsidRDefault="002B6E77" w:rsidP="002B6E77">
      <w:pPr>
        <w:pStyle w:val="Style9"/>
        <w:widowControl/>
        <w:spacing w:before="5" w:line="240" w:lineRule="exac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 xml:space="preserve">Тема 1. Общая характеристика живых организмов 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(4 ч)</w:t>
      </w:r>
    </w:p>
    <w:p w:rsidR="002B6E77" w:rsidRPr="00EB7292" w:rsidRDefault="002B6E77" w:rsidP="002B6E77">
      <w:pPr>
        <w:pStyle w:val="Style17"/>
        <w:widowControl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Основные свойства живых организмов: обмен веществ и энергии, питание, дыхание, выделение, рост и развитие, раз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дражимость, движение, размножение.</w:t>
      </w:r>
    </w:p>
    <w:p w:rsidR="002B6E77" w:rsidRPr="00EB7292" w:rsidRDefault="002B6E77" w:rsidP="002B6E77">
      <w:pPr>
        <w:pStyle w:val="Style17"/>
        <w:widowControl/>
        <w:ind w:firstLine="27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2B6E77" w:rsidRPr="00EB7292" w:rsidRDefault="002B6E77" w:rsidP="002B6E77">
      <w:pPr>
        <w:pStyle w:val="Style17"/>
        <w:widowControl/>
        <w:ind w:firstLine="27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Увеличительные приборы. Микроскопы: световой и элек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тронный. Клетка — элементарная единица живого. Строение и функции ядра, цитоплазмы и ее органоидов. Хромосомы. Безъ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ядерные и ядерные клетки. Различия в строении растительной и животной клеток.</w:t>
      </w:r>
    </w:p>
    <w:p w:rsidR="002B6E77" w:rsidRPr="00EB7292" w:rsidRDefault="002B6E77" w:rsidP="002B6E77">
      <w:pPr>
        <w:pStyle w:val="Style17"/>
        <w:widowControl/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Понятие «ткань». Клеточные элементы и межклеточное веще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ство. Типы тканей растений, их многообразие, значение, осо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бенности строения. Типы тканей животных организмов, их стро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ение и функции.</w:t>
      </w:r>
    </w:p>
    <w:p w:rsidR="002B6E77" w:rsidRPr="00EB7292" w:rsidRDefault="002B6E77" w:rsidP="002B6E77">
      <w:pPr>
        <w:pStyle w:val="Style17"/>
        <w:widowControl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Понятие «орган». Системы органов. Основные системы ор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ганов животного организма. Системы надземных и подземных органов растений.</w:t>
      </w:r>
    </w:p>
    <w:p w:rsidR="002B6E77" w:rsidRPr="00EB7292" w:rsidRDefault="002B6E77" w:rsidP="002B6E77">
      <w:pPr>
        <w:pStyle w:val="Style9"/>
        <w:widowControl/>
        <w:spacing w:before="173" w:line="240" w:lineRule="exact"/>
        <w:ind w:left="283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Демонстрация</w:t>
      </w:r>
    </w:p>
    <w:p w:rsidR="002B6E77" w:rsidRPr="00EB7292" w:rsidRDefault="002B6E77" w:rsidP="002B6E77">
      <w:pPr>
        <w:pStyle w:val="Style17"/>
        <w:widowControl/>
        <w:ind w:firstLine="27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Строение клетки. Увеличительные приборы. Ткани раститель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ных и животных организмов.</w:t>
      </w:r>
    </w:p>
    <w:p w:rsidR="002B6E77" w:rsidRPr="00EB7292" w:rsidRDefault="002B6E77" w:rsidP="002B6E77">
      <w:pPr>
        <w:pStyle w:val="Style9"/>
        <w:widowControl/>
        <w:spacing w:before="168" w:line="240" w:lineRule="exact"/>
        <w:ind w:left="288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2B6E77" w:rsidRPr="00EB7292" w:rsidRDefault="002B6E77" w:rsidP="002B6E77">
      <w:pPr>
        <w:pStyle w:val="Style17"/>
        <w:widowControl/>
        <w:ind w:left="302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Признаки живых организмов.</w:t>
      </w:r>
    </w:p>
    <w:p w:rsidR="002B6E77" w:rsidRPr="00EB7292" w:rsidRDefault="002B6E77" w:rsidP="002B6E77">
      <w:pPr>
        <w:pStyle w:val="Style17"/>
        <w:widowControl/>
        <w:ind w:left="28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Химический состав растительных организмов.</w:t>
      </w:r>
    </w:p>
    <w:p w:rsidR="002B6E77" w:rsidRPr="00EB7292" w:rsidRDefault="002B6E77" w:rsidP="002B6E77">
      <w:pPr>
        <w:pStyle w:val="Style17"/>
        <w:widowControl/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Строение растительной клетки*.</w:t>
      </w:r>
    </w:p>
    <w:p w:rsidR="002B6E77" w:rsidRPr="00EB7292" w:rsidRDefault="002B6E77" w:rsidP="002B6E77">
      <w:pPr>
        <w:pStyle w:val="Style17"/>
        <w:widowControl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Изучение растительных тканей на поперечном срезе листа камелии.</w:t>
      </w:r>
    </w:p>
    <w:p w:rsidR="002B6E77" w:rsidRPr="00EB7292" w:rsidRDefault="002B6E77" w:rsidP="002B6E77">
      <w:pPr>
        <w:pStyle w:val="Style17"/>
        <w:widowControl/>
        <w:ind w:left="28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Ткани животных организмов.</w:t>
      </w:r>
    </w:p>
    <w:p w:rsidR="002B6E77" w:rsidRPr="00EB7292" w:rsidRDefault="002B6E77" w:rsidP="002B6E77">
      <w:pPr>
        <w:pStyle w:val="Style17"/>
        <w:widowControl/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Чечевички — образования покровной ткани.</w:t>
      </w:r>
    </w:p>
    <w:p w:rsidR="002B6E77" w:rsidRPr="00EB7292" w:rsidRDefault="002B6E77" w:rsidP="002B6E77">
      <w:pPr>
        <w:pStyle w:val="Style9"/>
        <w:widowControl/>
        <w:spacing w:before="43" w:line="240" w:lineRule="exact"/>
        <w:ind w:left="298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lastRenderedPageBreak/>
        <w:t>Предметные результаты</w:t>
      </w:r>
    </w:p>
    <w:p w:rsidR="002B6E77" w:rsidRPr="00EB7292" w:rsidRDefault="002B6E77" w:rsidP="002B6E77">
      <w:pPr>
        <w:pStyle w:val="Style17"/>
        <w:widowControl/>
        <w:ind w:left="27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6"/>
        </w:tabs>
        <w:ind w:left="28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признаки, свойственные всем живым организмам;</w:t>
      </w: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6"/>
        </w:tabs>
        <w:ind w:left="28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что лежит в основе строения всех живых организмов;</w:t>
      </w:r>
    </w:p>
    <w:p w:rsidR="002B6E77" w:rsidRPr="00EB7292" w:rsidRDefault="002B6E77" w:rsidP="002B6E77">
      <w:pPr>
        <w:pStyle w:val="Style17"/>
        <w:widowControl/>
        <w:tabs>
          <w:tab w:val="left" w:pos="581"/>
        </w:tabs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—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ab/>
        <w:t>основные органоиды клетки, ткани растений и животных, органы и системы органов растений и животных.</w:t>
      </w:r>
    </w:p>
    <w:p w:rsidR="002B6E77" w:rsidRPr="00EB7292" w:rsidRDefault="002B6E77" w:rsidP="002B6E77">
      <w:pPr>
        <w:pStyle w:val="Style17"/>
        <w:widowControl/>
        <w:ind w:left="27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1"/>
        </w:tabs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называть основные вещества, входящие в состав живых организмов, и их функции;</w:t>
      </w: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1"/>
        </w:tabs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распознавать и показывать на таблицах основные органо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иды клетки, растительные и животные ткани;</w:t>
      </w:r>
    </w:p>
    <w:p w:rsidR="002B6E77" w:rsidRPr="00EB7292" w:rsidRDefault="002B6E77" w:rsidP="002B6E77">
      <w:pPr>
        <w:rPr>
          <w:rFonts w:ascii="Times New Roman" w:hAnsi="Times New Roman" w:cs="Times New Roman"/>
          <w:sz w:val="28"/>
          <w:szCs w:val="28"/>
        </w:rPr>
      </w:pP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6"/>
        </w:tabs>
        <w:ind w:left="28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сравнивать строение растительной и животной клетки;</w:t>
      </w: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6"/>
        </w:tabs>
        <w:ind w:left="28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приводить примеры безъядерных и ядерных организмов.</w:t>
      </w:r>
    </w:p>
    <w:p w:rsidR="002B6E77" w:rsidRPr="00EB7292" w:rsidRDefault="002B6E77" w:rsidP="002B6E77">
      <w:pPr>
        <w:pStyle w:val="Style9"/>
        <w:widowControl/>
        <w:spacing w:before="240" w:line="240" w:lineRule="exac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 xml:space="preserve">Тема 2. Многообразие живых организмов 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(7 ч)</w:t>
      </w:r>
    </w:p>
    <w:p w:rsidR="002B6E77" w:rsidRPr="00EB7292" w:rsidRDefault="002B6E77" w:rsidP="002B6E77">
      <w:pPr>
        <w:pStyle w:val="Style17"/>
        <w:widowControl/>
        <w:ind w:firstLine="27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Систематика живых организмов. Систематика — наука о многообразии и классификации организмов. Основные едини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цы систематики растений и животных. Царства живой природы: Бактерии, Растения, Животные, Грибы. Особенности строения клеток, способы питания и другие признаки, отличающие пред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ставителей разных царств.</w:t>
      </w:r>
    </w:p>
    <w:p w:rsidR="002B6E77" w:rsidRPr="00EB7292" w:rsidRDefault="002B6E77" w:rsidP="002B6E77">
      <w:pPr>
        <w:pStyle w:val="Style17"/>
        <w:widowControl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Бактерии: строение, размножение, многообразие форм, рас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пространение, питание, роль бактерий в природе и жизни чело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века. Гнилостные, клубеньковые, молочнокислые бактерии, бак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терии гниения. Болезнетворные бактерии.</w:t>
      </w:r>
    </w:p>
    <w:p w:rsidR="002B6E77" w:rsidRPr="00EB7292" w:rsidRDefault="002B6E77" w:rsidP="002B6E77">
      <w:pPr>
        <w:pStyle w:val="Style17"/>
        <w:widowControl/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Растения: споровые и семенные. Распространение растений. Органы растений. Значение растений в природе и жизни человека.</w:t>
      </w:r>
    </w:p>
    <w:p w:rsidR="002B6E77" w:rsidRPr="00EB7292" w:rsidRDefault="002B6E77" w:rsidP="002B6E77">
      <w:pPr>
        <w:pStyle w:val="Style17"/>
        <w:widowControl/>
        <w:ind w:firstLine="269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Животные: простейшие, кишечнополостные, черви, членисто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ногие, рыбы, земноводные, пресмыкающиеся, птицы, млекопи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тающие. Значение животных в природе и жизни человека.</w:t>
      </w:r>
    </w:p>
    <w:p w:rsidR="002B6E77" w:rsidRPr="00EB7292" w:rsidRDefault="002B6E77" w:rsidP="002B6E77">
      <w:pPr>
        <w:pStyle w:val="Style17"/>
        <w:widowControl/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Грибы. Строение шляпочных грибов. Паразитические грибы. Значение грибов в природе и жизни человека.</w:t>
      </w:r>
    </w:p>
    <w:p w:rsidR="002B6E77" w:rsidRPr="00EB7292" w:rsidRDefault="002B6E77" w:rsidP="002B6E77">
      <w:pPr>
        <w:pStyle w:val="Style17"/>
        <w:widowControl/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Биология — наука о живых организмах. Биологические науки. Методы изучения природы.</w:t>
      </w:r>
    </w:p>
    <w:p w:rsidR="002B6E77" w:rsidRPr="00EB7292" w:rsidRDefault="002B6E77" w:rsidP="002B6E77">
      <w:pPr>
        <w:pStyle w:val="Style9"/>
        <w:widowControl/>
        <w:spacing w:before="139"/>
        <w:ind w:left="278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Демонстрация</w:t>
      </w:r>
    </w:p>
    <w:p w:rsidR="002B6E77" w:rsidRPr="00EB7292" w:rsidRDefault="002B6E77" w:rsidP="002B6E77">
      <w:pPr>
        <w:pStyle w:val="Style17"/>
        <w:widowControl/>
        <w:spacing w:before="29" w:line="240" w:lineRule="auto"/>
        <w:ind w:left="29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Представители разных царств живой природы.</w:t>
      </w:r>
    </w:p>
    <w:p w:rsidR="002B6E77" w:rsidRPr="00EB7292" w:rsidRDefault="002B6E77" w:rsidP="002B6E77">
      <w:pPr>
        <w:pStyle w:val="Style9"/>
        <w:widowControl/>
        <w:spacing w:before="115" w:line="240" w:lineRule="exact"/>
        <w:ind w:left="283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2B6E77" w:rsidRPr="00EB7292" w:rsidRDefault="002B6E77" w:rsidP="002B6E77">
      <w:pPr>
        <w:pStyle w:val="Style17"/>
        <w:widowControl/>
        <w:ind w:firstLine="27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Определение систематической принадлежности видов расте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ний к более крупным группам — родам, семействам, классам.</w:t>
      </w:r>
    </w:p>
    <w:p w:rsidR="002B6E77" w:rsidRPr="00EB7292" w:rsidRDefault="002B6E77" w:rsidP="002B6E77">
      <w:pPr>
        <w:pStyle w:val="Style17"/>
        <w:widowControl/>
        <w:spacing w:before="4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Определение систематической принадлежности представи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телей животного мира к более крупным систематическим груп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пам — родам, отрядам, классам, типам.</w:t>
      </w:r>
    </w:p>
    <w:p w:rsidR="002B6E77" w:rsidRPr="00EB7292" w:rsidRDefault="002B6E77" w:rsidP="002B6E77">
      <w:pPr>
        <w:pStyle w:val="Style17"/>
        <w:widowControl/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Строение бактерий на примере сенной палочки.</w:t>
      </w:r>
    </w:p>
    <w:p w:rsidR="002B6E77" w:rsidRPr="00EB7292" w:rsidRDefault="002B6E77" w:rsidP="002B6E77">
      <w:pPr>
        <w:pStyle w:val="Style17"/>
        <w:widowControl/>
        <w:ind w:left="302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Разнообразие корневых систем цветковых растений.</w:t>
      </w:r>
    </w:p>
    <w:p w:rsidR="002B6E77" w:rsidRPr="00EB7292" w:rsidRDefault="002B6E77" w:rsidP="002B6E77">
      <w:pPr>
        <w:pStyle w:val="Style17"/>
        <w:widowControl/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Особенности строения цветковых и споровых растений.</w:t>
      </w:r>
    </w:p>
    <w:p w:rsidR="002B6E77" w:rsidRPr="00EB7292" w:rsidRDefault="002B6E77" w:rsidP="002B6E77">
      <w:pPr>
        <w:pStyle w:val="Style17"/>
        <w:widowControl/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Строение цветка.</w:t>
      </w:r>
    </w:p>
    <w:p w:rsidR="002B6E77" w:rsidRPr="00EB7292" w:rsidRDefault="002B6E77" w:rsidP="002B6E77">
      <w:pPr>
        <w:pStyle w:val="Style17"/>
        <w:widowControl/>
        <w:ind w:left="302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Клубень — видоизмененный побег</w:t>
      </w:r>
    </w:p>
    <w:p w:rsidR="002B6E77" w:rsidRPr="00EB7292" w:rsidRDefault="002B6E77" w:rsidP="002B6E77">
      <w:pPr>
        <w:pStyle w:val="Style43"/>
        <w:widowControl/>
        <w:ind w:left="298"/>
        <w:rPr>
          <w:rStyle w:val="FontStyle81"/>
          <w:rFonts w:ascii="Times New Roman" w:hAnsi="Times New Roman" w:cs="Times New Roman"/>
          <w:sz w:val="28"/>
          <w:szCs w:val="28"/>
        </w:rPr>
      </w:pPr>
      <w:r w:rsidRPr="00EB7292">
        <w:rPr>
          <w:rStyle w:val="FontStyle81"/>
          <w:rFonts w:ascii="Times New Roman" w:hAnsi="Times New Roman" w:cs="Times New Roman"/>
          <w:sz w:val="28"/>
          <w:szCs w:val="28"/>
        </w:rPr>
        <w:t>Внешнее строение и жизнедеятельность аквариумных рыбок. Внешнее строение паука в сравнении с внешним строением рака.</w:t>
      </w:r>
    </w:p>
    <w:p w:rsidR="002B6E77" w:rsidRPr="00EB7292" w:rsidRDefault="002B6E77" w:rsidP="002B6E77">
      <w:pPr>
        <w:pStyle w:val="Style9"/>
        <w:widowControl/>
        <w:spacing w:before="240" w:line="240" w:lineRule="exact"/>
        <w:ind w:left="302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2B6E77" w:rsidRPr="00EB7292" w:rsidRDefault="002B6E77" w:rsidP="002B6E77">
      <w:pPr>
        <w:pStyle w:val="Style17"/>
        <w:widowControl/>
        <w:ind w:left="28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основные единицы систематики растений и животных;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царства живой природы;</w:t>
      </w:r>
    </w:p>
    <w:p w:rsidR="002B6E77" w:rsidRPr="00EB7292" w:rsidRDefault="002B6E77" w:rsidP="002B6E77">
      <w:pPr>
        <w:pStyle w:val="Style17"/>
        <w:widowControl/>
        <w:tabs>
          <w:tab w:val="left" w:pos="576"/>
        </w:tabs>
        <w:ind w:firstLine="27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—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ab/>
        <w:t>отличительные признаки, свойственные представителям разных царств;</w:t>
      </w:r>
    </w:p>
    <w:p w:rsidR="002B6E77" w:rsidRPr="00EB7292" w:rsidRDefault="002B6E77" w:rsidP="002B6E77">
      <w:pPr>
        <w:pStyle w:val="Style8"/>
        <w:widowControl/>
        <w:numPr>
          <w:ilvl w:val="0"/>
          <w:numId w:val="13"/>
        </w:numPr>
        <w:tabs>
          <w:tab w:val="left" w:pos="590"/>
        </w:tabs>
        <w:spacing w:line="240" w:lineRule="exact"/>
        <w:ind w:left="283" w:right="2112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основные методы изучения природы. Учащиеся должны уметь:</w:t>
      </w:r>
    </w:p>
    <w:p w:rsidR="002B6E77" w:rsidRPr="00FD3E67" w:rsidRDefault="002B6E77" w:rsidP="002B6E77">
      <w:pPr>
        <w:pStyle w:val="Style17"/>
        <w:widowControl/>
        <w:numPr>
          <w:ilvl w:val="0"/>
          <w:numId w:val="13"/>
        </w:numPr>
        <w:tabs>
          <w:tab w:val="left" w:pos="590"/>
        </w:tabs>
        <w:ind w:left="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lastRenderedPageBreak/>
        <w:t>сравнивать систематику растений и животных;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66"/>
        </w:tabs>
        <w:ind w:firstLine="27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давать общую характеристику основных царств живой природы;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66"/>
        </w:tabs>
        <w:ind w:firstLine="27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приводить примеры биологических наук и называть пред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мет их изучения.</w:t>
      </w:r>
    </w:p>
    <w:p w:rsidR="002B6E77" w:rsidRPr="00EB7292" w:rsidRDefault="002B6E77" w:rsidP="002B6E77">
      <w:pPr>
        <w:pStyle w:val="Style9"/>
        <w:widowControl/>
        <w:spacing w:before="240" w:line="240" w:lineRule="exact"/>
        <w:ind w:left="1118" w:right="112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 xml:space="preserve">Тема 3. Основные жизненные функции организмов 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(11 ч)</w:t>
      </w:r>
    </w:p>
    <w:p w:rsidR="002B6E77" w:rsidRPr="00EB7292" w:rsidRDefault="002B6E77" w:rsidP="002B6E77">
      <w:pPr>
        <w:pStyle w:val="Style17"/>
        <w:widowControl/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Особенности питания растений. Автотрофное питание. Воз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душное питание растений — фотосинтез. Почвенное питание растений. Особенности питания животных. Гетеротрофное пита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ние. Растительноядные и хищные животные. Пищеварение как сложный процесс, происходящий в пищеварительной системе. Основные отделы пищеварительной системы. Пищеварительные железы. Пищеварительные ферменты и их значение. Паразиты в растительном и животном мире.</w:t>
      </w:r>
    </w:p>
    <w:p w:rsidR="002B6E77" w:rsidRPr="00EB7292" w:rsidRDefault="002B6E77" w:rsidP="002B6E77">
      <w:pPr>
        <w:pStyle w:val="Style17"/>
        <w:widowControl/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Значение дыхания. Роль кислорода в процессе расщепления органических веществ и освобождения энергий. Дыхание рас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тений. Роль устьиц и чечевичек в дыхании растений. Дыхание животных. Органы дыхания животных организмов. Дыхание тра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хейное, жаберное, легочное, кожное.</w:t>
      </w:r>
    </w:p>
    <w:p w:rsidR="002B6E77" w:rsidRPr="00EB7292" w:rsidRDefault="002B6E77" w:rsidP="002B6E77">
      <w:pPr>
        <w:pStyle w:val="Style17"/>
        <w:widowControl/>
        <w:spacing w:before="43"/>
        <w:ind w:firstLine="274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Транспорт веществ в организме, его значение. Передвиже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ние веществ в растении. Особенности строения органов рас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тений, обеспечивающих процесс переноса веществ. Сосуди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сто-волокнистые пучки. Древесина, луб. Особенности переноса веществ в организмах животных. Кровеносная система, ее стро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ение и функции. Кровеносная система незамкнутая и замкнутая. Гемолимфа. Кровь. Кровеносные сосуды и сердце.</w:t>
      </w:r>
    </w:p>
    <w:p w:rsidR="002B6E77" w:rsidRPr="00EB7292" w:rsidRDefault="002B6E77" w:rsidP="002B6E77">
      <w:pPr>
        <w:pStyle w:val="Style17"/>
        <w:widowControl/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Роль выделения в процессе жизнедеятельности организмов. Выведение из организма ненужных и вредных веществ. Выде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ление у одноклеточных организмов: роль сократительных ва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куолей. Выделение у животных: мерцательные клетки плоских червей, мальпигиевы сосуды насекомых, почки позвоночных жи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вотных. Выделение у растений и грибов. Клеточные вместили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ща. Листопад.</w:t>
      </w:r>
    </w:p>
    <w:p w:rsidR="002B6E77" w:rsidRPr="00EB7292" w:rsidRDefault="002B6E77" w:rsidP="002B6E77">
      <w:pPr>
        <w:pStyle w:val="Style17"/>
        <w:widowControl/>
        <w:ind w:firstLine="27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Обмен веществ и преобразование энергии. Обмен веществ и преобразование энергии у растений. Обмен веществ и преобра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зование энергии у грибов и животных. Холоднокровные и тепло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кровные животные.</w:t>
      </w:r>
    </w:p>
    <w:p w:rsidR="002B6E77" w:rsidRPr="00EB7292" w:rsidRDefault="002B6E77" w:rsidP="002B6E77">
      <w:pPr>
        <w:pStyle w:val="Style17"/>
        <w:widowControl/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Значение опорных систем в жизни организмов. Опорные си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стемы растений: механические ткани. Опорные системы живот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ных: известковая оболочка простейших (фораминифер), наруж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ный скелет беспозвоночных (известковые раковины моллюсков, хитиновый покров членистоногих). Внутренний скелет позвоноч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ных животных: хрящевая и костная ткани. Позвоночник — опора и защита всего организма.</w:t>
      </w:r>
    </w:p>
    <w:p w:rsidR="002B6E77" w:rsidRPr="00EB7292" w:rsidRDefault="002B6E77" w:rsidP="002B6E77">
      <w:pPr>
        <w:pStyle w:val="Style17"/>
        <w:widowControl/>
        <w:ind w:firstLine="274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Движение как важнейшая особенность живых организмов. Значение двигательной активности. Механизмы, обеспечиваю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щие движение живых организмов. Движение бактерий и одно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клеточных организмов: жгутики, реснички, ложноножки. Движе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ние многоклеточных животных: плавание, реактивный способ движения, полет (крылья), ходьба, прыжки, бег (ноги). Движение у растений.</w:t>
      </w:r>
    </w:p>
    <w:p w:rsidR="002B6E77" w:rsidRPr="00EB7292" w:rsidRDefault="002B6E77" w:rsidP="002B6E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Биологическое значение размножения. Виды размножения. Бесполое размножение животных (деление простейших, почко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вание гидры). Бесполое размножение растений. Половое раз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множение организмов.</w:t>
      </w:r>
    </w:p>
    <w:p w:rsidR="002B6E77" w:rsidRPr="00EB7292" w:rsidRDefault="002B6E77" w:rsidP="002B6E77">
      <w:pPr>
        <w:pStyle w:val="Style17"/>
        <w:widowControl/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Особенности полового размножения жи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вотных. Органы размножения. Половые клетки: сперматозоиды и яйцеклетки. Оплодотворение. Половое размножение расте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ний. Опыление. Спермии и яйцеклетки. Двойное оплодотворе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ние. Образование плодов и семян.</w:t>
      </w:r>
    </w:p>
    <w:p w:rsidR="002B6E77" w:rsidRPr="00EB7292" w:rsidRDefault="002B6E77" w:rsidP="002B6E77">
      <w:pPr>
        <w:pStyle w:val="Style17"/>
        <w:widowControl/>
        <w:spacing w:before="4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Рост и развитие живых организмов — важные признаки жиз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ни. Рост и развитие растений. Роль образовательной ткани. Прищипывание. Проростки. Рост и развитие животных. Прямое и непрямое развитие.</w:t>
      </w:r>
    </w:p>
    <w:p w:rsidR="002B6E77" w:rsidRPr="00EB7292" w:rsidRDefault="002B6E77" w:rsidP="002B6E77">
      <w:pPr>
        <w:pStyle w:val="Style17"/>
        <w:widowControl/>
        <w:ind w:firstLine="27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lastRenderedPageBreak/>
        <w:t>Организм как единое целое. Растение — целостный орга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низм. Животное — целостный организм. Взаимосвязь клеток, тканей и органов в организме. Жизнедеятельность организма и ее связь с окружающей средой.</w:t>
      </w:r>
    </w:p>
    <w:p w:rsidR="002B6E77" w:rsidRPr="00EB7292" w:rsidRDefault="002B6E77" w:rsidP="002B6E77">
      <w:pPr>
        <w:pStyle w:val="Style9"/>
        <w:widowControl/>
        <w:spacing w:before="240" w:line="240" w:lineRule="exact"/>
        <w:ind w:left="278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Демонстрация</w:t>
      </w:r>
    </w:p>
    <w:p w:rsidR="002B6E77" w:rsidRPr="00EB7292" w:rsidRDefault="002B6E77" w:rsidP="002B6E77">
      <w:pPr>
        <w:pStyle w:val="Style17"/>
        <w:widowControl/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Изображения органов растений и систем органов животных. Скелеты млекопитающих. Раковины моллюсков. Коллекции на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секомых.</w:t>
      </w:r>
    </w:p>
    <w:p w:rsidR="002B6E77" w:rsidRPr="00EB7292" w:rsidRDefault="002B6E77" w:rsidP="002B6E77">
      <w:pPr>
        <w:pStyle w:val="Style9"/>
        <w:widowControl/>
        <w:spacing w:before="240" w:line="240" w:lineRule="exact"/>
        <w:ind w:left="283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2B6E77" w:rsidRPr="00EB7292" w:rsidRDefault="002B6E77" w:rsidP="002B6E77">
      <w:pPr>
        <w:pStyle w:val="Style17"/>
        <w:widowControl/>
        <w:ind w:left="29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Питание комнатных растений.</w:t>
      </w:r>
    </w:p>
    <w:p w:rsidR="002B6E77" w:rsidRPr="00EB7292" w:rsidRDefault="002B6E77" w:rsidP="002B6E77">
      <w:pPr>
        <w:pStyle w:val="Style17"/>
        <w:widowControl/>
        <w:ind w:left="29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Изучение роли воздуха в прорастании семян.</w:t>
      </w:r>
    </w:p>
    <w:p w:rsidR="002B6E77" w:rsidRPr="00EB7292" w:rsidRDefault="002B6E77" w:rsidP="002B6E77">
      <w:pPr>
        <w:pStyle w:val="Style17"/>
        <w:widowControl/>
        <w:ind w:left="28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Чечевички и их роль в дыхании растений.</w:t>
      </w:r>
    </w:p>
    <w:p w:rsidR="002B6E77" w:rsidRPr="00EB7292" w:rsidRDefault="002B6E77" w:rsidP="002B6E77">
      <w:pPr>
        <w:pStyle w:val="Style17"/>
        <w:widowControl/>
        <w:ind w:left="29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Передвижение воды и минеральных веществ по стеблю.</w:t>
      </w:r>
    </w:p>
    <w:p w:rsidR="002B6E77" w:rsidRPr="00EB7292" w:rsidRDefault="002B6E77" w:rsidP="002B6E77">
      <w:pPr>
        <w:pStyle w:val="Style17"/>
        <w:widowControl/>
        <w:ind w:left="29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Передвижение растворов органических веществ по стеблю.</w:t>
      </w:r>
    </w:p>
    <w:p w:rsidR="002B6E77" w:rsidRPr="00EB7292" w:rsidRDefault="002B6E77" w:rsidP="002B6E77">
      <w:pPr>
        <w:pStyle w:val="Style17"/>
        <w:widowControl/>
        <w:ind w:left="29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Изменение окраски и отложение солей в осенних листьях.</w:t>
      </w:r>
    </w:p>
    <w:p w:rsidR="002B6E77" w:rsidRPr="00EB7292" w:rsidRDefault="002B6E77" w:rsidP="002B6E77">
      <w:pPr>
        <w:pStyle w:val="Style17"/>
        <w:widowControl/>
        <w:ind w:left="27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Дыхание семян как доказательство обмена веществ.</w:t>
      </w:r>
    </w:p>
    <w:p w:rsidR="002B6E77" w:rsidRPr="00EB7292" w:rsidRDefault="002B6E77" w:rsidP="002B6E77">
      <w:pPr>
        <w:pStyle w:val="Style17"/>
        <w:widowControl/>
        <w:ind w:left="29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Передвижение дождевого червя.</w:t>
      </w:r>
    </w:p>
    <w:p w:rsidR="002B6E77" w:rsidRPr="00EB7292" w:rsidRDefault="002B6E77" w:rsidP="002B6E77">
      <w:pPr>
        <w:pStyle w:val="Style17"/>
        <w:widowControl/>
        <w:ind w:left="29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Вегетативное размножение растений.</w:t>
      </w:r>
    </w:p>
    <w:p w:rsidR="002B6E77" w:rsidRPr="00EB7292" w:rsidRDefault="002B6E77" w:rsidP="002B6E77">
      <w:pPr>
        <w:pStyle w:val="Style17"/>
        <w:widowControl/>
        <w:ind w:left="29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Искусственное опыление сенполии (узамбарской фиалки).</w:t>
      </w:r>
    </w:p>
    <w:p w:rsidR="002B6E77" w:rsidRPr="00EB7292" w:rsidRDefault="002B6E77" w:rsidP="002B6E77">
      <w:pPr>
        <w:pStyle w:val="Style17"/>
        <w:widowControl/>
        <w:ind w:left="28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Образование и рост корней.</w:t>
      </w:r>
    </w:p>
    <w:p w:rsidR="002B6E77" w:rsidRPr="00EB7292" w:rsidRDefault="002B6E77" w:rsidP="002B6E77">
      <w:pPr>
        <w:pStyle w:val="Style9"/>
        <w:widowControl/>
        <w:spacing w:before="240" w:line="240" w:lineRule="exact"/>
        <w:ind w:left="298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2B6E77" w:rsidRPr="00EB7292" w:rsidRDefault="002B6E77" w:rsidP="002B6E77">
      <w:pPr>
        <w:pStyle w:val="Style17"/>
        <w:widowControl/>
        <w:ind w:left="27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1"/>
        </w:tabs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суть основных процессов жизнедеятельности раститель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ных и животных организмов;</w:t>
      </w: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1"/>
        </w:tabs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органы и системы, составляющие организмы растений и животных.</w:t>
      </w:r>
    </w:p>
    <w:p w:rsidR="002B6E77" w:rsidRPr="00EB7292" w:rsidRDefault="002B6E77" w:rsidP="002B6E77">
      <w:pPr>
        <w:pStyle w:val="Style17"/>
        <w:widowControl/>
        <w:ind w:left="278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1"/>
        </w:tabs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определять и показывать на таблице органы и системы, составляющие организмы растений и животных;</w:t>
      </w: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1"/>
        </w:tabs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объяснять сущность основных процессов жизнедеятель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ности организмов;</w:t>
      </w:r>
    </w:p>
    <w:p w:rsidR="002B6E77" w:rsidRPr="00EB7292" w:rsidRDefault="002B6E77" w:rsidP="002B6E77">
      <w:pPr>
        <w:pStyle w:val="Style17"/>
        <w:widowControl/>
        <w:numPr>
          <w:ilvl w:val="0"/>
          <w:numId w:val="10"/>
        </w:numPr>
        <w:tabs>
          <w:tab w:val="left" w:pos="581"/>
        </w:tabs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обосновывать взаимосвязь процессов жизнедеятельности между собой;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spacing w:before="43"/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сравнивать процессы жизнедеятельности различных орга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низмов;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наблюдать за биологическими процессами, описывать их, делать выводы;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фиксировать свои наблюдения в виде рисунков, схем, та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блиц;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соблюдать правила поведения в кабинете биологии.</w:t>
      </w:r>
    </w:p>
    <w:p w:rsidR="002B6E77" w:rsidRPr="00EB7292" w:rsidRDefault="002B6E77" w:rsidP="002B6E77">
      <w:pPr>
        <w:pStyle w:val="Style17"/>
        <w:widowControl/>
        <w:spacing w:before="240"/>
        <w:ind w:firstLine="298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 xml:space="preserve">Тема 4. Организмы и окружающая среда 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(5 ч) Среда обитания. Экологические факторы. Влияние абиоти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ческих факторов — факторов неживой природы (температуры, влажности, света и др.) на живые организмы. Биотические фак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торы. Взаимосвязи живых организмов. Среды обитания: назем-но-воздушная, водная, почвенная, организменная.</w:t>
      </w:r>
    </w:p>
    <w:p w:rsidR="002B6E77" w:rsidRPr="00EB7292" w:rsidRDefault="002B6E77" w:rsidP="002B6E77">
      <w:pPr>
        <w:pStyle w:val="Style17"/>
        <w:widowControl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Природное сообщество. Экосистема. Структура и связи в природном сообществе. Типы природных сообществ: лес, тай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га, луг, степь, болото. Устойчивое природное сообщество. Эко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система и ее структура. Ярусность распределения обитателей экосистемы. Смена природных сообществ. Естественные и ис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кусственные причины смены природных сообществ.</w:t>
      </w:r>
    </w:p>
    <w:p w:rsidR="002B6E77" w:rsidRPr="00EB7292" w:rsidRDefault="002B6E77" w:rsidP="002B6E77">
      <w:pPr>
        <w:pStyle w:val="Style17"/>
        <w:widowControl/>
        <w:ind w:firstLine="28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Значение живых организмов в природе. Человек и живые организмы. Взаимосвязь людей и других живых существ. Охра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на живых организмов и природных сообществ. Красные книги. Особо охраняемые территории: заповедники, заказники, нацио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нальные парки, ботанические сады.</w:t>
      </w:r>
    </w:p>
    <w:p w:rsidR="002B6E77" w:rsidRPr="00EB7292" w:rsidRDefault="002B6E77" w:rsidP="002B6E77">
      <w:pPr>
        <w:pStyle w:val="Style9"/>
        <w:widowControl/>
        <w:spacing w:before="240" w:line="240" w:lineRule="exact"/>
        <w:ind w:left="283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Демонстрация</w:t>
      </w:r>
    </w:p>
    <w:p w:rsidR="002B6E77" w:rsidRPr="00EB7292" w:rsidRDefault="002B6E77" w:rsidP="002B6E77">
      <w:pPr>
        <w:pStyle w:val="Style17"/>
        <w:widowControl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Коллекции, иллюстрирующие взаимосвязи живых организ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мов. Модели экологических систем. Наглядные пособия, иллю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стрирующие разные типы природных сообществ. Изображения растений и животных, занесенных в Красную книгу.</w:t>
      </w:r>
    </w:p>
    <w:p w:rsidR="002B6E77" w:rsidRPr="00EB7292" w:rsidRDefault="002B6E77" w:rsidP="002B6E77">
      <w:pPr>
        <w:pStyle w:val="Style9"/>
        <w:widowControl/>
        <w:spacing w:before="240" w:line="240" w:lineRule="exact"/>
        <w:ind w:left="302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2B6E77" w:rsidRPr="00EB7292" w:rsidRDefault="002B6E77" w:rsidP="002B6E77">
      <w:pPr>
        <w:pStyle w:val="Style17"/>
        <w:widowControl/>
        <w:ind w:left="28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lastRenderedPageBreak/>
        <w:t>Учащиеся должны знать: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влияние основных абиотических факторов на жизнедея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тельность организмов;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основные среды обитания живых организмов;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основные типы природных сообществ;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почему необходимо охранять местообитания животных и растений.</w:t>
      </w:r>
    </w:p>
    <w:p w:rsidR="002B6E77" w:rsidRPr="00EB7292" w:rsidRDefault="002B6E77" w:rsidP="002B6E77">
      <w:pPr>
        <w:pStyle w:val="Style17"/>
        <w:widowControl/>
        <w:spacing w:before="43"/>
        <w:ind w:left="28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приводить примеры влияния абиотических факторов на живые организмы;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объяснять значение ярусности экосистем;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называть природные сообщества, типичные для родного края;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приводить примеры значения живых организмов в приро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де и жизни человека;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приводить примеры растений и животных родного края, занесенных в Красную книгу.</w:t>
      </w:r>
    </w:p>
    <w:p w:rsidR="002B6E77" w:rsidRPr="00EB7292" w:rsidRDefault="002B6E77" w:rsidP="002B6E77">
      <w:pPr>
        <w:pStyle w:val="Style9"/>
        <w:widowControl/>
        <w:spacing w:before="235" w:line="240" w:lineRule="exact"/>
        <w:ind w:left="302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2B6E77" w:rsidRPr="00EB7292" w:rsidRDefault="002B6E77" w:rsidP="002B6E77">
      <w:pPr>
        <w:pStyle w:val="Style17"/>
        <w:widowControl/>
        <w:spacing w:before="5"/>
        <w:ind w:left="28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организовывать свою учебную деятельность;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планировать свою деятельность под руководством учите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ля (родителей);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составлять план работы;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участвовать в групповой работе (малая группа, класс);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выполнять лабораторные и практические работы под руко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водством учителя;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осуществлять поиск дополнительной информации на бу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мажных и электронных носителях;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работать с текстом параграфа и его компонентами;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составлять план ответа;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составлять вопросы к тексту, разбивать его на отдельные смысловые части, делать подзаголовки;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работать с биологическими объектами, узнавать изучае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мые объекты на наглядных пособиях, в природе;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оценивать свой ответ, свою работу, а также работу одно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классников.</w:t>
      </w:r>
    </w:p>
    <w:p w:rsidR="002B6E77" w:rsidRPr="00EB7292" w:rsidRDefault="002B6E77" w:rsidP="002B6E77">
      <w:pPr>
        <w:pStyle w:val="Style9"/>
        <w:widowControl/>
        <w:spacing w:before="240" w:line="240" w:lineRule="exact"/>
        <w:ind w:left="288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Соблюдение правил поведения в природе;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осознание ценности живых организмов и необходимости бережного отношения к окружающей среде;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развитие эстетического восприятия живой природы;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формирование ответственного отношения к учению, труду;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формирование познавательного интереса к изучению предмета;</w:t>
      </w:r>
    </w:p>
    <w:p w:rsidR="002B6E77" w:rsidRPr="00EB7292" w:rsidRDefault="002B6E77" w:rsidP="002B6E77">
      <w:pPr>
        <w:pStyle w:val="Style17"/>
        <w:widowControl/>
        <w:numPr>
          <w:ilvl w:val="0"/>
          <w:numId w:val="12"/>
        </w:numPr>
        <w:tabs>
          <w:tab w:val="left" w:pos="581"/>
        </w:tabs>
        <w:ind w:left="293" w:firstLine="0"/>
        <w:jc w:val="left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развитие навыков обучения;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spacing w:before="43"/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формирование социальных норм и навыков поведения в классе, школе, дома и др., уважительного отношения к старшим и младшим товарищам;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формирование доброжелательного отношения к мнению другого человека, умения слушать и слышать другое мнение;</w:t>
      </w:r>
    </w:p>
    <w:p w:rsidR="002B6E77" w:rsidRPr="00EB7292" w:rsidRDefault="002B6E77" w:rsidP="002B6E77">
      <w:pPr>
        <w:pStyle w:val="Style17"/>
        <w:widowControl/>
        <w:numPr>
          <w:ilvl w:val="0"/>
          <w:numId w:val="11"/>
        </w:numPr>
        <w:tabs>
          <w:tab w:val="left" w:pos="590"/>
        </w:tabs>
        <w:ind w:firstLine="293"/>
        <w:rPr>
          <w:rStyle w:val="FontStyle97"/>
          <w:rFonts w:ascii="Times New Roman" w:hAnsi="Times New Roman" w:cs="Times New Roman"/>
          <w:sz w:val="28"/>
          <w:szCs w:val="28"/>
        </w:rPr>
      </w:pPr>
      <w:r w:rsidRPr="00EB7292">
        <w:rPr>
          <w:rStyle w:val="FontStyle97"/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нии и сотрудничестве со сверстниками, учителями, посторон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ними людьми в процессе учебной, общественной и другой де</w:t>
      </w:r>
      <w:r w:rsidRPr="00EB7292">
        <w:rPr>
          <w:rStyle w:val="FontStyle97"/>
          <w:rFonts w:ascii="Times New Roman" w:hAnsi="Times New Roman" w:cs="Times New Roman"/>
          <w:sz w:val="28"/>
          <w:szCs w:val="28"/>
        </w:rPr>
        <w:softHyphen/>
        <w:t>ятельности.</w:t>
      </w:r>
    </w:p>
    <w:p w:rsidR="002B6E77" w:rsidRPr="00EB7292" w:rsidRDefault="002B6E77" w:rsidP="002B6E77">
      <w:pPr>
        <w:pStyle w:val="Style9"/>
        <w:widowControl/>
        <w:spacing w:line="240" w:lineRule="exact"/>
        <w:ind w:left="302"/>
        <w:jc w:val="left"/>
        <w:rPr>
          <w:rFonts w:ascii="Times New Roman" w:hAnsi="Times New Roman" w:cs="Times New Roman"/>
          <w:sz w:val="28"/>
          <w:szCs w:val="28"/>
        </w:rPr>
      </w:pPr>
    </w:p>
    <w:p w:rsidR="002B6E77" w:rsidRPr="00EB7292" w:rsidRDefault="002B6E77" w:rsidP="002B6E77">
      <w:pPr>
        <w:pStyle w:val="Style9"/>
        <w:widowControl/>
        <w:spacing w:before="24"/>
        <w:ind w:left="302"/>
        <w:jc w:val="left"/>
        <w:rPr>
          <w:rStyle w:val="FontStyle98"/>
          <w:rFonts w:ascii="Times New Roman" w:hAnsi="Times New Roman" w:cs="Times New Roman"/>
          <w:sz w:val="28"/>
          <w:szCs w:val="28"/>
        </w:rPr>
      </w:pPr>
      <w:r w:rsidRPr="00EB7292">
        <w:rPr>
          <w:rStyle w:val="FontStyle98"/>
          <w:rFonts w:ascii="Times New Roman" w:hAnsi="Times New Roman" w:cs="Times New Roman"/>
          <w:sz w:val="28"/>
          <w:szCs w:val="28"/>
        </w:rPr>
        <w:t>Резервное время — 7 ч.</w:t>
      </w:r>
    </w:p>
    <w:p w:rsidR="002B6E77" w:rsidRPr="00EB7292" w:rsidRDefault="002B6E77" w:rsidP="002B6E7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Резервное время отводится на:</w:t>
      </w:r>
    </w:p>
    <w:p w:rsidR="002B6E77" w:rsidRPr="00EB7292" w:rsidRDefault="002B6E77" w:rsidP="002B6E7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а) повторение и обобщение ранее изученного материала;</w:t>
      </w:r>
    </w:p>
    <w:p w:rsidR="002B6E77" w:rsidRPr="00EB7292" w:rsidRDefault="002B6E77" w:rsidP="002B6E7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б) проведение контрольных работ (</w:t>
      </w:r>
      <w:r w:rsidR="004612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ВПР</w:t>
      </w:r>
      <w:r w:rsidRPr="00EB7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административных, и т.д.);</w:t>
      </w:r>
    </w:p>
    <w:p w:rsidR="002B6E77" w:rsidRPr="00EB7292" w:rsidRDefault="002B6E77" w:rsidP="002B6E7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в) проведение экскурсий, исследований;</w:t>
      </w:r>
    </w:p>
    <w:p w:rsidR="002B6E77" w:rsidRPr="00EB7292" w:rsidRDefault="002B6E77" w:rsidP="002B6E7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г) занятий, не проведённых учителем, по независящим от него или администрации школы обстоятельствам (закрытие школы на карантин в связи с массовыми заболеваниями, эпидемиями); отмена занятий в связи с неблагоприятными погодными условиями (наводнениями, землетрясениями, штормовые ветра, затопления, и т.п.;</w:t>
      </w:r>
    </w:p>
    <w:p w:rsidR="002B6E77" w:rsidRPr="00EB7292" w:rsidRDefault="002B6E77" w:rsidP="002B6E7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B7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д) иными обстоятельствами.</w:t>
      </w:r>
    </w:p>
    <w:p w:rsidR="002B6E77" w:rsidRPr="00C740B7" w:rsidRDefault="002B6E77" w:rsidP="002B6E77">
      <w:pPr>
        <w:pStyle w:val="Style9"/>
        <w:widowControl/>
        <w:spacing w:before="24"/>
        <w:ind w:left="302"/>
        <w:jc w:val="left"/>
        <w:rPr>
          <w:rStyle w:val="FontStyle98"/>
          <w:sz w:val="24"/>
          <w:szCs w:val="24"/>
        </w:rPr>
      </w:pPr>
    </w:p>
    <w:p w:rsidR="002B6E77" w:rsidRPr="00C740B7" w:rsidRDefault="002B6E77" w:rsidP="002B6E77">
      <w:pPr>
        <w:pStyle w:val="Style20"/>
        <w:widowControl/>
        <w:rPr>
          <w:rFonts w:ascii="Times New Roman" w:hAnsi="Times New Roman" w:cs="Times New Roman"/>
        </w:rPr>
      </w:pPr>
    </w:p>
    <w:p w:rsidR="002B6E77" w:rsidRDefault="002B6E77" w:rsidP="002B6E77">
      <w:pPr>
        <w:pStyle w:val="Style20"/>
        <w:widowControl/>
        <w:spacing w:before="10"/>
        <w:rPr>
          <w:rStyle w:val="FontStyle94"/>
          <w:rFonts w:ascii="Times New Roman" w:eastAsiaTheme="minorEastAsia" w:hAnsi="Times New Roman" w:cs="Times New Roman"/>
        </w:rPr>
        <w:sectPr w:rsidR="002B6E77" w:rsidSect="00E12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B76" w:rsidRPr="006B0D46" w:rsidRDefault="00062B76" w:rsidP="002B6E77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7914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</w:p>
    <w:p w:rsidR="00062B76" w:rsidRPr="00672607" w:rsidRDefault="001201B0" w:rsidP="0067260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1B0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БИОЛОГИЯ 6 </w:t>
      </w:r>
      <w:r w:rsidR="00062B76" w:rsidRPr="00120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6726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62B76" w:rsidRPr="007914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516"/>
        <w:gridCol w:w="1134"/>
      </w:tblGrid>
      <w:tr w:rsidR="00062B76" w:rsidRPr="0079140E" w:rsidTr="003F3379">
        <w:trPr>
          <w:trHeight w:val="317"/>
        </w:trPr>
        <w:tc>
          <w:tcPr>
            <w:tcW w:w="848" w:type="dxa"/>
            <w:vMerge w:val="restart"/>
            <w:vAlign w:val="center"/>
          </w:tcPr>
          <w:p w:rsidR="00062B76" w:rsidRPr="0079140E" w:rsidRDefault="00062B76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0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6" w:type="dxa"/>
            <w:vMerge w:val="restart"/>
            <w:tcBorders>
              <w:right w:val="single" w:sz="4" w:space="0" w:color="auto"/>
            </w:tcBorders>
            <w:vAlign w:val="center"/>
          </w:tcPr>
          <w:p w:rsidR="00062B76" w:rsidRPr="0079140E" w:rsidRDefault="00062B76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B76" w:rsidRPr="0079140E" w:rsidRDefault="00062B76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62B76" w:rsidRPr="0079140E" w:rsidTr="003F3379">
        <w:trPr>
          <w:trHeight w:val="317"/>
        </w:trPr>
        <w:tc>
          <w:tcPr>
            <w:tcW w:w="848" w:type="dxa"/>
            <w:vMerge/>
            <w:vAlign w:val="center"/>
          </w:tcPr>
          <w:p w:rsidR="00062B76" w:rsidRPr="0079140E" w:rsidRDefault="00062B76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Merge/>
            <w:tcBorders>
              <w:right w:val="single" w:sz="4" w:space="0" w:color="auto"/>
            </w:tcBorders>
            <w:vAlign w:val="center"/>
          </w:tcPr>
          <w:p w:rsidR="00062B76" w:rsidRPr="0079140E" w:rsidRDefault="00062B76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B76" w:rsidRPr="0079140E" w:rsidRDefault="00062B76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B0" w:rsidRPr="0079140E" w:rsidTr="003C7965"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B0" w:rsidRPr="0079140E" w:rsidRDefault="001201B0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7">
              <w:rPr>
                <w:rFonts w:eastAsia="Times New Roman"/>
                <w:b/>
                <w:bCs/>
                <w:szCs w:val="24"/>
              </w:rPr>
              <w:t>Введение 1 час</w:t>
            </w:r>
          </w:p>
        </w:tc>
      </w:tr>
      <w:tr w:rsidR="00062B76" w:rsidRPr="0079140E" w:rsidTr="003F3379">
        <w:tc>
          <w:tcPr>
            <w:tcW w:w="848" w:type="dxa"/>
            <w:vAlign w:val="center"/>
          </w:tcPr>
          <w:p w:rsidR="00062B76" w:rsidRPr="0079140E" w:rsidRDefault="00062B76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  <w:vAlign w:val="center"/>
          </w:tcPr>
          <w:p w:rsidR="00062B76" w:rsidRPr="0079140E" w:rsidRDefault="001201B0" w:rsidP="003F3379">
            <w:pPr>
              <w:pStyle w:val="a4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062B76" w:rsidRPr="0079140E" w:rsidRDefault="001201B0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B0" w:rsidRPr="0079140E" w:rsidTr="00E70637">
        <w:tc>
          <w:tcPr>
            <w:tcW w:w="9498" w:type="dxa"/>
            <w:gridSpan w:val="3"/>
            <w:vAlign w:val="center"/>
          </w:tcPr>
          <w:p w:rsidR="001201B0" w:rsidRPr="0079140E" w:rsidRDefault="001201B0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7">
              <w:rPr>
                <w:rFonts w:eastAsia="Times New Roman"/>
                <w:b/>
                <w:bCs/>
                <w:szCs w:val="24"/>
              </w:rPr>
              <w:t>Тема №1 «Общая характеристика живых организмов» 6часов</w:t>
            </w:r>
          </w:p>
        </w:tc>
      </w:tr>
      <w:tr w:rsidR="00062B76" w:rsidRPr="0079140E" w:rsidTr="003F3379">
        <w:tc>
          <w:tcPr>
            <w:tcW w:w="848" w:type="dxa"/>
            <w:vAlign w:val="center"/>
          </w:tcPr>
          <w:p w:rsidR="00062B76" w:rsidRPr="0079140E" w:rsidRDefault="001201B0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  <w:vAlign w:val="center"/>
          </w:tcPr>
          <w:p w:rsidR="00062B76" w:rsidRPr="0079140E" w:rsidRDefault="001201B0" w:rsidP="003F3379">
            <w:pPr>
              <w:pStyle w:val="a4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Чем живое отличается от неживого.</w:t>
            </w:r>
          </w:p>
        </w:tc>
        <w:tc>
          <w:tcPr>
            <w:tcW w:w="1134" w:type="dxa"/>
            <w:vAlign w:val="center"/>
          </w:tcPr>
          <w:p w:rsidR="00062B76" w:rsidRPr="0079140E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B76" w:rsidRPr="0079140E" w:rsidTr="003F3379">
        <w:tc>
          <w:tcPr>
            <w:tcW w:w="848" w:type="dxa"/>
            <w:vAlign w:val="center"/>
          </w:tcPr>
          <w:p w:rsidR="00062B76" w:rsidRPr="0079140E" w:rsidRDefault="001201B0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  <w:vAlign w:val="center"/>
          </w:tcPr>
          <w:p w:rsidR="00062B76" w:rsidRPr="0079140E" w:rsidRDefault="001201B0" w:rsidP="003F3379">
            <w:pPr>
              <w:pStyle w:val="a4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Химический состав живого организма</w:t>
            </w:r>
          </w:p>
        </w:tc>
        <w:tc>
          <w:tcPr>
            <w:tcW w:w="1134" w:type="dxa"/>
            <w:vAlign w:val="center"/>
          </w:tcPr>
          <w:p w:rsidR="00062B76" w:rsidRPr="0079140E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B76" w:rsidRPr="0079140E" w:rsidTr="003F3379">
        <w:tc>
          <w:tcPr>
            <w:tcW w:w="848" w:type="dxa"/>
            <w:vAlign w:val="center"/>
          </w:tcPr>
          <w:p w:rsidR="00062B76" w:rsidRPr="0079140E" w:rsidRDefault="001201B0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  <w:vAlign w:val="center"/>
          </w:tcPr>
          <w:p w:rsidR="00062B76" w:rsidRPr="0079140E" w:rsidRDefault="001201B0" w:rsidP="003F3379">
            <w:pPr>
              <w:pStyle w:val="a4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Клетка – основа жизни.</w:t>
            </w:r>
          </w:p>
        </w:tc>
        <w:tc>
          <w:tcPr>
            <w:tcW w:w="1134" w:type="dxa"/>
            <w:vAlign w:val="center"/>
          </w:tcPr>
          <w:p w:rsidR="00062B76" w:rsidRPr="0079140E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B76" w:rsidRPr="0079140E" w:rsidTr="003F3379">
        <w:tc>
          <w:tcPr>
            <w:tcW w:w="848" w:type="dxa"/>
            <w:vAlign w:val="center"/>
          </w:tcPr>
          <w:p w:rsidR="00062B76" w:rsidRPr="0079140E" w:rsidRDefault="001201B0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6" w:type="dxa"/>
            <w:vAlign w:val="center"/>
          </w:tcPr>
          <w:p w:rsidR="00062B76" w:rsidRPr="0079140E" w:rsidRDefault="001201B0" w:rsidP="001201B0">
            <w:pPr>
              <w:pStyle w:val="a4"/>
              <w:spacing w:after="0"/>
              <w:ind w:left="178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Ткани. Органы. Системы органов.</w:t>
            </w:r>
          </w:p>
        </w:tc>
        <w:tc>
          <w:tcPr>
            <w:tcW w:w="1134" w:type="dxa"/>
            <w:vAlign w:val="center"/>
          </w:tcPr>
          <w:p w:rsidR="00062B76" w:rsidRPr="0079140E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B76" w:rsidRPr="0079140E" w:rsidTr="003F3379">
        <w:tc>
          <w:tcPr>
            <w:tcW w:w="848" w:type="dxa"/>
            <w:vAlign w:val="center"/>
          </w:tcPr>
          <w:p w:rsidR="00062B76" w:rsidRPr="0079140E" w:rsidRDefault="001201B0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6" w:type="dxa"/>
            <w:vAlign w:val="center"/>
          </w:tcPr>
          <w:p w:rsidR="00062B76" w:rsidRPr="0079140E" w:rsidRDefault="001201B0" w:rsidP="003F3379">
            <w:pPr>
              <w:pStyle w:val="a4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Общая характеристика живых организмов (повторение и обобщение материала)</w:t>
            </w:r>
            <w:r>
              <w:rPr>
                <w:rFonts w:eastAsia="Times New Roman"/>
                <w:szCs w:val="24"/>
              </w:rPr>
              <w:t xml:space="preserve"> р</w:t>
            </w:r>
          </w:p>
        </w:tc>
        <w:tc>
          <w:tcPr>
            <w:tcW w:w="1134" w:type="dxa"/>
            <w:vAlign w:val="center"/>
          </w:tcPr>
          <w:p w:rsidR="00062B76" w:rsidRPr="0079140E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B76" w:rsidRPr="0079140E" w:rsidTr="003F3379">
        <w:tc>
          <w:tcPr>
            <w:tcW w:w="848" w:type="dxa"/>
            <w:vAlign w:val="center"/>
          </w:tcPr>
          <w:p w:rsidR="00062B76" w:rsidRPr="0079140E" w:rsidRDefault="001201B0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6" w:type="dxa"/>
            <w:vAlign w:val="center"/>
          </w:tcPr>
          <w:p w:rsidR="00062B76" w:rsidRPr="0079140E" w:rsidRDefault="001201B0" w:rsidP="003F3379">
            <w:pPr>
              <w:pStyle w:val="a4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Контрольная работа по теме: «Общая характеристика живых организмов»</w:t>
            </w:r>
            <w:r>
              <w:rPr>
                <w:rFonts w:eastAsia="Times New Roman"/>
                <w:szCs w:val="24"/>
              </w:rPr>
              <w:t xml:space="preserve"> р</w:t>
            </w:r>
          </w:p>
        </w:tc>
        <w:tc>
          <w:tcPr>
            <w:tcW w:w="1134" w:type="dxa"/>
            <w:vAlign w:val="center"/>
          </w:tcPr>
          <w:p w:rsidR="00062B76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566B17">
        <w:tc>
          <w:tcPr>
            <w:tcW w:w="9498" w:type="dxa"/>
            <w:gridSpan w:val="3"/>
            <w:vAlign w:val="center"/>
          </w:tcPr>
          <w:p w:rsidR="004909F2" w:rsidRPr="0079140E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87">
              <w:rPr>
                <w:rFonts w:eastAsia="Times New Roman"/>
                <w:b/>
                <w:bCs/>
                <w:szCs w:val="24"/>
              </w:rPr>
              <w:t>Тема №2 «Многообразие живых организмов» 9 ч.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Систематика живых организмов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Основные царства живой природы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Бактерии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Растения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Животные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Грибы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Биология – наука о живых организмах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Многообразие живых организмов (повторение и обобщение материала)</w:t>
            </w:r>
            <w:r>
              <w:rPr>
                <w:rFonts w:eastAsia="Times New Roman"/>
                <w:szCs w:val="24"/>
              </w:rPr>
              <w:t xml:space="preserve"> р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Контрольная работа по теме: «Многообразие живых организмов»</w:t>
            </w:r>
            <w:r w:rsidR="00EB7292">
              <w:rPr>
                <w:rFonts w:eastAsia="Times New Roman"/>
                <w:szCs w:val="24"/>
              </w:rPr>
              <w:t xml:space="preserve"> р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2E4772">
        <w:tc>
          <w:tcPr>
            <w:tcW w:w="9498" w:type="dxa"/>
            <w:gridSpan w:val="3"/>
            <w:vAlign w:val="center"/>
          </w:tcPr>
          <w:p w:rsidR="004909F2" w:rsidRPr="0079140E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87">
              <w:rPr>
                <w:rFonts w:eastAsia="Times New Roman"/>
                <w:b/>
                <w:bCs/>
                <w:szCs w:val="24"/>
              </w:rPr>
              <w:t>Тема №3 «Основные жизненные функции организмов» 12 часов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Питание и пищеварение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Дыхание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Транспорт веществ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iCs/>
                <w:szCs w:val="24"/>
              </w:rPr>
              <w:t>Выделение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Обмен веществ и преобразование энергии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Скелет – опора организма.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Движение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Размножение (бесполое)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Размножение (половое)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Рост и развитие организмов.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Организм – как единое целое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Контрольная работа по теме: «Основные жизненные функции организмов»</w:t>
            </w:r>
            <w:r>
              <w:rPr>
                <w:rFonts w:eastAsia="Times New Roman"/>
                <w:szCs w:val="24"/>
              </w:rPr>
              <w:t xml:space="preserve"> р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BA4BFC">
        <w:tc>
          <w:tcPr>
            <w:tcW w:w="9498" w:type="dxa"/>
            <w:gridSpan w:val="3"/>
            <w:vAlign w:val="center"/>
          </w:tcPr>
          <w:p w:rsidR="004909F2" w:rsidRPr="0079140E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87">
              <w:rPr>
                <w:rFonts w:eastAsia="Times New Roman"/>
                <w:b/>
                <w:bCs/>
                <w:szCs w:val="24"/>
              </w:rPr>
              <w:t>Тема 4 «Организмы и окружающая среда» 7 часов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Среда обитания. Экологические факторы.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Природные сообщества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Значение живых организмов в природе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Человек и живые организмы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Охрана живых организмов и природных сообществ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Организм и окружающая среда (повторение и обобщение материала)</w:t>
            </w:r>
            <w:r w:rsidR="00EB7292">
              <w:rPr>
                <w:rFonts w:eastAsia="Times New Roman"/>
                <w:szCs w:val="24"/>
              </w:rPr>
              <w:t xml:space="preserve"> р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F2" w:rsidRPr="0079140E" w:rsidTr="003F3379">
        <w:tc>
          <w:tcPr>
            <w:tcW w:w="848" w:type="dxa"/>
            <w:vAlign w:val="center"/>
          </w:tcPr>
          <w:p w:rsidR="004909F2" w:rsidRDefault="004909F2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6" w:type="dxa"/>
            <w:vAlign w:val="center"/>
          </w:tcPr>
          <w:p w:rsidR="004909F2" w:rsidRPr="00AC4687" w:rsidRDefault="004909F2" w:rsidP="003F3379">
            <w:pPr>
              <w:pStyle w:val="a4"/>
              <w:spacing w:after="0"/>
              <w:ind w:left="178"/>
              <w:rPr>
                <w:rFonts w:eastAsia="Times New Roman"/>
                <w:szCs w:val="24"/>
              </w:rPr>
            </w:pPr>
            <w:r w:rsidRPr="00AC4687">
              <w:rPr>
                <w:rFonts w:eastAsia="Times New Roman"/>
                <w:szCs w:val="24"/>
              </w:rPr>
              <w:t>Контрольная работа по теме: «Организм и окружающая среда»</w:t>
            </w:r>
            <w:r w:rsidR="00EB7292">
              <w:rPr>
                <w:rFonts w:eastAsia="Times New Roman"/>
                <w:szCs w:val="24"/>
              </w:rPr>
              <w:t xml:space="preserve"> р</w:t>
            </w:r>
          </w:p>
        </w:tc>
        <w:tc>
          <w:tcPr>
            <w:tcW w:w="1134" w:type="dxa"/>
            <w:vAlign w:val="center"/>
          </w:tcPr>
          <w:p w:rsidR="004909F2" w:rsidRPr="00FD3E67" w:rsidRDefault="00FD3E67" w:rsidP="003F33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292" w:rsidRPr="00672607" w:rsidRDefault="00EB7292" w:rsidP="00062B76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 xml:space="preserve">ПРИМЕЧАНИЕ : «Р» В ТЕМАХ УРОКОВ – ИСПОЛЬЗОВАНО РЕЗЕРВНОЕ ВРЕМЯ. </w:t>
      </w:r>
    </w:p>
    <w:p w:rsidR="00062B76" w:rsidRPr="006B0D46" w:rsidRDefault="00062B76" w:rsidP="00062B76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9140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Лист регистрации изменений к рабочей программе</w:t>
      </w:r>
    </w:p>
    <w:p w:rsidR="00062B76" w:rsidRPr="00EB7292" w:rsidRDefault="00062B76" w:rsidP="00062B7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29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B7292" w:rsidRPr="00EB7292"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БИОЛОГИИ</w:t>
      </w:r>
      <w:r w:rsidRPr="00EB7292"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 </w:t>
      </w:r>
      <w:r w:rsidR="00FD3E67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EB7292">
        <w:rPr>
          <w:rFonts w:ascii="Times New Roman" w:hAnsi="Times New Roman" w:cs="Times New Roman"/>
          <w:b/>
          <w:bCs/>
          <w:sz w:val="28"/>
          <w:szCs w:val="28"/>
        </w:rPr>
        <w:t xml:space="preserve"> класса 20</w:t>
      </w:r>
      <w:r w:rsidR="00BE7DC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B729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E7DC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B7292">
        <w:rPr>
          <w:rFonts w:ascii="Times New Roman" w:hAnsi="Times New Roman" w:cs="Times New Roman"/>
          <w:b/>
          <w:bCs/>
          <w:sz w:val="28"/>
          <w:szCs w:val="28"/>
        </w:rPr>
        <w:t xml:space="preserve"> уч.г.</w:t>
      </w:r>
    </w:p>
    <w:p w:rsidR="00062B76" w:rsidRPr="00EB7292" w:rsidRDefault="00062B76" w:rsidP="00062B7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B76" w:rsidRPr="00EB7292" w:rsidRDefault="00062B76" w:rsidP="00062B76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7292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EB7292" w:rsidRPr="00EB7292">
        <w:rPr>
          <w:rFonts w:ascii="Times New Roman" w:hAnsi="Times New Roman" w:cs="Times New Roman"/>
          <w:b/>
          <w:bCs/>
          <w:sz w:val="28"/>
          <w:szCs w:val="28"/>
          <w:u w:val="single"/>
        </w:rPr>
        <w:t>Авдеенко С.В.</w:t>
      </w:r>
      <w:r w:rsidRPr="00EB729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62B76" w:rsidRPr="0079140E" w:rsidRDefault="00062B76" w:rsidP="00062B76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bCs/>
          <w:i/>
          <w:color w:val="00B050"/>
        </w:rPr>
      </w:pPr>
      <w:r w:rsidRPr="0079140E">
        <w:rPr>
          <w:rFonts w:ascii="Times New Roman" w:hAnsi="Times New Roman" w:cs="Times New Roman"/>
          <w:bCs/>
          <w:i/>
          <w:color w:val="00B050"/>
        </w:rPr>
        <w:t xml:space="preserve">. </w:t>
      </w:r>
    </w:p>
    <w:tbl>
      <w:tblPr>
        <w:tblW w:w="949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929"/>
        <w:gridCol w:w="2930"/>
        <w:gridCol w:w="2930"/>
      </w:tblGrid>
      <w:tr w:rsidR="00062B76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B76" w:rsidRPr="0079140E" w:rsidRDefault="00062B76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40E">
              <w:rPr>
                <w:rFonts w:ascii="Times New Roman" w:hAnsi="Times New Roman" w:cs="Times New Roman"/>
                <w:b/>
              </w:rPr>
              <w:t>№</w:t>
            </w:r>
          </w:p>
          <w:p w:rsidR="00062B76" w:rsidRPr="0079140E" w:rsidRDefault="00062B76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40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B76" w:rsidRPr="0079140E" w:rsidRDefault="00062B76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40E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062B76" w:rsidRPr="0079140E" w:rsidRDefault="00062B76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40E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B76" w:rsidRPr="0079140E" w:rsidRDefault="00062B76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40E">
              <w:rPr>
                <w:rFonts w:ascii="Times New Roman" w:hAnsi="Times New Roman" w:cs="Times New Roman"/>
                <w:b/>
              </w:rPr>
              <w:t>Причина</w:t>
            </w:r>
          </w:p>
          <w:p w:rsidR="00062B76" w:rsidRPr="0079140E" w:rsidRDefault="00062B76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40E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B76" w:rsidRPr="0079140E" w:rsidRDefault="00062B76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40E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062B76" w:rsidRPr="0079140E" w:rsidRDefault="00062B76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40E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062B76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B76" w:rsidRPr="0079140E" w:rsidRDefault="00062B76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B76" w:rsidRDefault="00062B76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B76" w:rsidRPr="0079140E" w:rsidRDefault="00062B76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B76" w:rsidRPr="0079140E" w:rsidRDefault="00062B76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062B76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B76" w:rsidRPr="0079140E" w:rsidRDefault="00062B76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B76" w:rsidRDefault="00062B76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B76" w:rsidRPr="0079140E" w:rsidRDefault="00062B76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B76" w:rsidRPr="0079140E" w:rsidRDefault="00062B76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EB7292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EB7292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EB7292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EB7292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EB7292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EB7292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EB7292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EB7292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EB7292" w:rsidRPr="0079140E" w:rsidTr="003F33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B7292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292" w:rsidRPr="0079140E" w:rsidRDefault="00EB7292" w:rsidP="003F337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</w:tbl>
    <w:p w:rsidR="00062B76" w:rsidRDefault="00062B76" w:rsidP="00062B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7" w:name="_Toc474955025"/>
      <w:bookmarkEnd w:id="7"/>
    </w:p>
    <w:sectPr w:rsidR="00062B76" w:rsidSect="009A2B08">
      <w:foot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5C" w:rsidRDefault="00C5455C" w:rsidP="00756E36">
      <w:pPr>
        <w:spacing w:after="0" w:line="240" w:lineRule="auto"/>
      </w:pPr>
      <w:r>
        <w:separator/>
      </w:r>
    </w:p>
  </w:endnote>
  <w:endnote w:type="continuationSeparator" w:id="0">
    <w:p w:rsidR="00C5455C" w:rsidRDefault="00C5455C" w:rsidP="0075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82" w:rsidRDefault="00C5455C">
    <w:pPr>
      <w:pStyle w:val="a7"/>
      <w:jc w:val="right"/>
    </w:pPr>
  </w:p>
  <w:p w:rsidR="00291082" w:rsidRDefault="00C545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5C" w:rsidRDefault="00C5455C" w:rsidP="00756E36">
      <w:pPr>
        <w:spacing w:after="0" w:line="240" w:lineRule="auto"/>
      </w:pPr>
      <w:r>
        <w:separator/>
      </w:r>
    </w:p>
  </w:footnote>
  <w:footnote w:type="continuationSeparator" w:id="0">
    <w:p w:rsidR="00C5455C" w:rsidRDefault="00C5455C" w:rsidP="0075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84E3FC"/>
    <w:lvl w:ilvl="0">
      <w:numFmt w:val="bullet"/>
      <w:lvlText w:val="*"/>
      <w:lvlJc w:val="left"/>
    </w:lvl>
  </w:abstractNum>
  <w:abstractNum w:abstractNumId="1">
    <w:nsid w:val="025B170B"/>
    <w:multiLevelType w:val="hybridMultilevel"/>
    <w:tmpl w:val="5A8071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84BB2"/>
    <w:multiLevelType w:val="hybridMultilevel"/>
    <w:tmpl w:val="C5BA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8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76"/>
    <w:rsid w:val="00062B76"/>
    <w:rsid w:val="001201B0"/>
    <w:rsid w:val="00122041"/>
    <w:rsid w:val="00174F15"/>
    <w:rsid w:val="002B6E77"/>
    <w:rsid w:val="002E76BB"/>
    <w:rsid w:val="004612D6"/>
    <w:rsid w:val="004909F2"/>
    <w:rsid w:val="004E01C6"/>
    <w:rsid w:val="005047D4"/>
    <w:rsid w:val="00672607"/>
    <w:rsid w:val="006B7F87"/>
    <w:rsid w:val="006F432C"/>
    <w:rsid w:val="00756E36"/>
    <w:rsid w:val="00841E64"/>
    <w:rsid w:val="008B3CE2"/>
    <w:rsid w:val="008C07DB"/>
    <w:rsid w:val="00A06CBE"/>
    <w:rsid w:val="00BE7DC1"/>
    <w:rsid w:val="00C5455C"/>
    <w:rsid w:val="00CB79D9"/>
    <w:rsid w:val="00D844B4"/>
    <w:rsid w:val="00DE3AFD"/>
    <w:rsid w:val="00EB7292"/>
    <w:rsid w:val="00F30531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062B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062B7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62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B7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62B76"/>
    <w:rPr>
      <w:color w:val="0000FF"/>
      <w:u w:val="single"/>
    </w:rPr>
  </w:style>
  <w:style w:type="paragraph" w:styleId="a6">
    <w:name w:val="No Spacing"/>
    <w:uiPriority w:val="1"/>
    <w:qFormat/>
    <w:rsid w:val="00062B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062B76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062B7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2B76"/>
    <w:pPr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2B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62B7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06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B76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62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062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">
    <w:name w:val="Style9"/>
    <w:basedOn w:val="a"/>
    <w:uiPriority w:val="99"/>
    <w:rsid w:val="002B6E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2B6E77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97">
    <w:name w:val="Font Style97"/>
    <w:basedOn w:val="a0"/>
    <w:uiPriority w:val="99"/>
    <w:rsid w:val="002B6E77"/>
    <w:rPr>
      <w:rFonts w:ascii="Microsoft Sans Serif" w:hAnsi="Microsoft Sans Serif" w:cs="Microsoft Sans Serif"/>
      <w:sz w:val="18"/>
      <w:szCs w:val="18"/>
    </w:rPr>
  </w:style>
  <w:style w:type="character" w:customStyle="1" w:styleId="FontStyle98">
    <w:name w:val="Font Style98"/>
    <w:basedOn w:val="a0"/>
    <w:uiPriority w:val="99"/>
    <w:rsid w:val="002B6E7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2B6E7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2B6E7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81">
    <w:name w:val="Font Style81"/>
    <w:basedOn w:val="a0"/>
    <w:uiPriority w:val="99"/>
    <w:rsid w:val="002B6E77"/>
    <w:rPr>
      <w:rFonts w:ascii="Microsoft Sans Serif" w:hAnsi="Microsoft Sans Serif" w:cs="Microsoft Sans Serif"/>
      <w:sz w:val="18"/>
      <w:szCs w:val="18"/>
    </w:rPr>
  </w:style>
  <w:style w:type="paragraph" w:customStyle="1" w:styleId="Style20">
    <w:name w:val="Style20"/>
    <w:basedOn w:val="a"/>
    <w:uiPriority w:val="99"/>
    <w:rsid w:val="002B6E7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94">
    <w:name w:val="Font Style94"/>
    <w:basedOn w:val="a0"/>
    <w:uiPriority w:val="99"/>
    <w:rsid w:val="002B6E77"/>
    <w:rPr>
      <w:rFonts w:ascii="Microsoft Sans Serif" w:hAnsi="Microsoft Sans Serif" w:cs="Microsoft Sans Serif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062B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062B7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62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B7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62B76"/>
    <w:rPr>
      <w:color w:val="0000FF"/>
      <w:u w:val="single"/>
    </w:rPr>
  </w:style>
  <w:style w:type="paragraph" w:styleId="a6">
    <w:name w:val="No Spacing"/>
    <w:uiPriority w:val="1"/>
    <w:qFormat/>
    <w:rsid w:val="00062B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062B76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062B7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2B76"/>
    <w:pPr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2B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62B7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06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B76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62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062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">
    <w:name w:val="Style9"/>
    <w:basedOn w:val="a"/>
    <w:uiPriority w:val="99"/>
    <w:rsid w:val="002B6E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2B6E77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97">
    <w:name w:val="Font Style97"/>
    <w:basedOn w:val="a0"/>
    <w:uiPriority w:val="99"/>
    <w:rsid w:val="002B6E77"/>
    <w:rPr>
      <w:rFonts w:ascii="Microsoft Sans Serif" w:hAnsi="Microsoft Sans Serif" w:cs="Microsoft Sans Serif"/>
      <w:sz w:val="18"/>
      <w:szCs w:val="18"/>
    </w:rPr>
  </w:style>
  <w:style w:type="character" w:customStyle="1" w:styleId="FontStyle98">
    <w:name w:val="Font Style98"/>
    <w:basedOn w:val="a0"/>
    <w:uiPriority w:val="99"/>
    <w:rsid w:val="002B6E7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2B6E7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2B6E7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81">
    <w:name w:val="Font Style81"/>
    <w:basedOn w:val="a0"/>
    <w:uiPriority w:val="99"/>
    <w:rsid w:val="002B6E77"/>
    <w:rPr>
      <w:rFonts w:ascii="Microsoft Sans Serif" w:hAnsi="Microsoft Sans Serif" w:cs="Microsoft Sans Serif"/>
      <w:sz w:val="18"/>
      <w:szCs w:val="18"/>
    </w:rPr>
  </w:style>
  <w:style w:type="paragraph" w:customStyle="1" w:styleId="Style20">
    <w:name w:val="Style20"/>
    <w:basedOn w:val="a"/>
    <w:uiPriority w:val="99"/>
    <w:rsid w:val="002B6E7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94">
    <w:name w:val="Font Style94"/>
    <w:basedOn w:val="a0"/>
    <w:uiPriority w:val="99"/>
    <w:rsid w:val="002B6E77"/>
    <w:rPr>
      <w:rFonts w:ascii="Microsoft Sans Serif" w:hAnsi="Microsoft Sans Serif" w:cs="Microsoft Sans Serif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dcterms:created xsi:type="dcterms:W3CDTF">2021-04-30T15:21:00Z</dcterms:created>
  <dcterms:modified xsi:type="dcterms:W3CDTF">2021-04-30T15:30:00Z</dcterms:modified>
</cp:coreProperties>
</file>